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C6" w:rsidRDefault="00600337" w:rsidP="00FA09C6">
      <w:pPr>
        <w:widowControl w:val="0"/>
        <w:rPr>
          <w:rFonts w:ascii="SassoonPrimaryInfant" w:hAnsi="SassoonPrimaryInfant"/>
          <w:b/>
          <w:bCs/>
          <w:color w:val="FF0000"/>
          <w:sz w:val="32"/>
          <w:szCs w:val="32"/>
          <w14:ligatures w14:val="none"/>
        </w:rPr>
      </w:pPr>
      <w:r w:rsidRPr="00F73EA9">
        <w:rPr>
          <w:rFonts w:asciiTheme="minorHAnsi" w:hAnsiTheme="minorHAnsi" w:cstheme="minorHAnsi"/>
          <w:noProof/>
        </w:rPr>
        <w:drawing>
          <wp:anchor distT="0" distB="0" distL="114300" distR="114300" simplePos="0" relativeHeight="251692032" behindDoc="0" locked="0" layoutInCell="1" allowOverlap="1" wp14:anchorId="09474489" wp14:editId="0E1CFC70">
            <wp:simplePos x="0" y="0"/>
            <wp:positionH relativeFrom="column">
              <wp:posOffset>7316470</wp:posOffset>
            </wp:positionH>
            <wp:positionV relativeFrom="paragraph">
              <wp:posOffset>-291465</wp:posOffset>
            </wp:positionV>
            <wp:extent cx="1891649" cy="2001996"/>
            <wp:effectExtent l="0" t="0" r="0" b="0"/>
            <wp:wrapNone/>
            <wp:docPr id="764432929" name="Picture 76443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1649" cy="2001996"/>
                    </a:xfrm>
                    <a:prstGeom prst="rect">
                      <a:avLst/>
                    </a:prstGeom>
                  </pic:spPr>
                </pic:pic>
              </a:graphicData>
            </a:graphic>
            <wp14:sizeRelH relativeFrom="page">
              <wp14:pctWidth>0</wp14:pctWidth>
            </wp14:sizeRelH>
            <wp14:sizeRelV relativeFrom="page">
              <wp14:pctHeight>0</wp14:pctHeight>
            </wp14:sizeRelV>
          </wp:anchor>
        </w:drawing>
      </w:r>
      <w:r w:rsidR="00FA09C6">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9E5BDCA" wp14:editId="3DAEC573">
            <wp:simplePos x="0" y="0"/>
            <wp:positionH relativeFrom="column">
              <wp:posOffset>7516540</wp:posOffset>
            </wp:positionH>
            <wp:positionV relativeFrom="paragraph">
              <wp:posOffset>64135</wp:posOffset>
            </wp:positionV>
            <wp:extent cx="1416050" cy="13652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09C6" w:rsidRPr="00600337" w:rsidRDefault="00FA09C6" w:rsidP="00FA09C6">
      <w:pPr>
        <w:widowControl w:val="0"/>
        <w:rPr>
          <w:rFonts w:ascii="SassoonPrimaryInfant" w:hAnsi="SassoonPrimaryInfant"/>
          <w:b/>
          <w:bCs/>
          <w:color w:val="0070C0"/>
          <w:sz w:val="32"/>
          <w:szCs w:val="32"/>
          <w14:ligatures w14:val="none"/>
        </w:rPr>
      </w:pPr>
      <w:r w:rsidRPr="00600337">
        <w:rPr>
          <w:rFonts w:ascii="SassoonPrimaryInfant" w:hAnsi="SassoonPrimaryInfant"/>
          <w:b/>
          <w:bCs/>
          <w:color w:val="0070C0"/>
          <w:sz w:val="32"/>
          <w:szCs w:val="32"/>
          <w14:ligatures w14:val="none"/>
        </w:rPr>
        <w:t>School Sport’s Premium Funding</w:t>
      </w:r>
    </w:p>
    <w:p w:rsidR="00FA09C6" w:rsidRPr="00600337" w:rsidRDefault="00FA09C6" w:rsidP="00FA09C6">
      <w:pPr>
        <w:widowControl w:val="0"/>
        <w:rPr>
          <w:rFonts w:ascii="SassoonPrimaryInfant" w:hAnsi="SassoonPrimaryInfant"/>
          <w:b/>
          <w:bCs/>
          <w:color w:val="0070C0"/>
          <w:sz w:val="12"/>
          <w:szCs w:val="12"/>
          <w14:ligatures w14:val="none"/>
        </w:rPr>
      </w:pPr>
      <w:r w:rsidRPr="00600337">
        <w:rPr>
          <w:rFonts w:ascii="SassoonPrimaryInfant" w:hAnsi="SassoonPrimaryInfant"/>
          <w:b/>
          <w:bCs/>
          <w:color w:val="0070C0"/>
          <w:sz w:val="12"/>
          <w:szCs w:val="12"/>
          <w14:ligatures w14:val="none"/>
        </w:rPr>
        <w:t> </w:t>
      </w:r>
    </w:p>
    <w:p w:rsidR="00FA09C6" w:rsidRPr="00600337" w:rsidRDefault="00FA09C6" w:rsidP="00FA09C6">
      <w:pPr>
        <w:widowControl w:val="0"/>
        <w:rPr>
          <w:rFonts w:ascii="SassoonPrimaryInfant" w:hAnsi="SassoonPrimaryInfant"/>
          <w:b/>
          <w:bCs/>
          <w:color w:val="0070C0"/>
          <w:sz w:val="32"/>
          <w:szCs w:val="32"/>
          <w14:ligatures w14:val="none"/>
        </w:rPr>
      </w:pPr>
      <w:r w:rsidRPr="00600337">
        <w:rPr>
          <w:rFonts w:ascii="SassoonPrimaryInfant" w:hAnsi="SassoonPrimaryInfant"/>
          <w:b/>
          <w:bCs/>
          <w:color w:val="0070C0"/>
          <w:sz w:val="32"/>
          <w:szCs w:val="32"/>
          <w14:ligatures w14:val="none"/>
        </w:rPr>
        <w:t>Ways in which w</w:t>
      </w:r>
      <w:r w:rsidR="00864003" w:rsidRPr="00600337">
        <w:rPr>
          <w:rFonts w:ascii="SassoonPrimaryInfant" w:hAnsi="SassoonPrimaryInfant"/>
          <w:b/>
          <w:bCs/>
          <w:color w:val="0070C0"/>
          <w:sz w:val="32"/>
          <w:szCs w:val="32"/>
          <w14:ligatures w14:val="none"/>
        </w:rPr>
        <w:t>e will utilise our funding: 2022 – 2023</w:t>
      </w:r>
      <w:r w:rsidRPr="00600337">
        <w:rPr>
          <w:rFonts w:ascii="SassoonPrimaryInfant" w:hAnsi="SassoonPrimaryInfant"/>
          <w:b/>
          <w:bCs/>
          <w:color w:val="0070C0"/>
          <w:sz w:val="32"/>
          <w:szCs w:val="32"/>
          <w14:ligatures w14:val="none"/>
        </w:rPr>
        <w:t xml:space="preserve"> </w:t>
      </w:r>
    </w:p>
    <w:p w:rsidR="00FA09C6" w:rsidRDefault="00FA09C6" w:rsidP="00FA09C6">
      <w:pPr>
        <w:widowControl w:val="0"/>
        <w:rPr>
          <w:rFonts w:ascii="SassoonPrimaryInfant" w:hAnsi="SassoonPrimaryInfant"/>
          <w:b/>
          <w:bCs/>
          <w:color w:val="FF0000"/>
          <w:sz w:val="2"/>
          <w:szCs w:val="2"/>
          <w14:ligatures w14:val="none"/>
        </w:rPr>
      </w:pPr>
      <w:r>
        <w:rPr>
          <w:rFonts w:ascii="SassoonPrimaryInfant" w:hAnsi="SassoonPrimaryInfant"/>
          <w:b/>
          <w:bCs/>
          <w:color w:val="FF0000"/>
          <w:sz w:val="2"/>
          <w:szCs w:val="2"/>
          <w14:ligatures w14:val="none"/>
        </w:rPr>
        <w:t> </w:t>
      </w:r>
    </w:p>
    <w:p w:rsidR="00FA09C6" w:rsidRDefault="00FA09C6" w:rsidP="00FA09C6">
      <w:pPr>
        <w:widowControl w:val="0"/>
        <w:rPr>
          <w:rFonts w:ascii="SassoonPrimaryInfant" w:hAnsi="SassoonPrimaryInfant"/>
          <w:b/>
          <w:bCs/>
          <w:sz w:val="28"/>
          <w:szCs w:val="28"/>
          <w14:ligatures w14:val="none"/>
        </w:rPr>
      </w:pPr>
      <w:r>
        <w:rPr>
          <w:rFonts w:ascii="SassoonPrimaryInfant" w:hAnsi="SassoonPrimaryInfant"/>
          <w:b/>
          <w:bCs/>
          <w:sz w:val="28"/>
          <w:szCs w:val="28"/>
          <w14:ligatures w14:val="none"/>
        </w:rPr>
        <w:t xml:space="preserve">What is Sport Premium? </w:t>
      </w:r>
    </w:p>
    <w:p w:rsidR="00FA09C6" w:rsidRPr="00FA09C6" w:rsidRDefault="00FA09C6" w:rsidP="00FA09C6">
      <w:pPr>
        <w:widowControl w:val="0"/>
        <w:rPr>
          <w:rFonts w:ascii="SassoonPrimaryInfant" w:hAnsi="SassoonPrimaryInfant"/>
          <w:sz w:val="26"/>
          <w:szCs w:val="26"/>
          <w14:ligatures w14:val="none"/>
        </w:rPr>
      </w:pPr>
      <w:r w:rsidRPr="00FA09C6">
        <w:rPr>
          <w:rFonts w:ascii="SassoonPrimaryInfant" w:hAnsi="SassoonPrimaryInfant"/>
          <w:sz w:val="26"/>
          <w:szCs w:val="26"/>
          <w14:ligatures w14:val="none"/>
        </w:rPr>
        <w:t>Sport Premium is an amount of money which the government has agreed to allocate to schools. The funding amount schools receive is based upon the number of children of primary age the school has at January of that year. The sport premium is to be used to increase the quality &amp; breadth of PE &amp; Sport provision, and increasing participat</w:t>
      </w:r>
      <w:r w:rsidR="00600337">
        <w:rPr>
          <w:rFonts w:ascii="SassoonPrimaryInfant" w:hAnsi="SassoonPrimaryInfant"/>
          <w:sz w:val="26"/>
          <w:szCs w:val="26"/>
          <w14:ligatures w14:val="none"/>
        </w:rPr>
        <w:t>ion in PE &amp; Sport. At St. Mary</w:t>
      </w:r>
      <w:r w:rsidRPr="00FA09C6">
        <w:rPr>
          <w:rFonts w:ascii="SassoonPrimaryInfant" w:hAnsi="SassoonPrimaryInfant"/>
          <w:sz w:val="26"/>
          <w:szCs w:val="26"/>
          <w14:ligatures w14:val="none"/>
        </w:rPr>
        <w:t xml:space="preserve">’s Catholic Primary School, we strive to promote healthy and active lifestyles and aim to provide sporting opportunities for all our pupils. </w:t>
      </w:r>
    </w:p>
    <w:p w:rsidR="00FA09C6" w:rsidRPr="00FA09C6" w:rsidRDefault="00FA09C6" w:rsidP="00FA09C6">
      <w:pPr>
        <w:widowControl w:val="0"/>
        <w:rPr>
          <w:rFonts w:ascii="SassoonPrimaryInfant" w:hAnsi="SassoonPrimaryInfant"/>
          <w:color w:val="2D4E6B"/>
          <w:sz w:val="26"/>
          <w:szCs w:val="26"/>
          <w14:ligatures w14:val="none"/>
        </w:rPr>
      </w:pPr>
      <w:r w:rsidRPr="00FA09C6">
        <w:rPr>
          <w:rFonts w:ascii="SassoonPrimaryInfant" w:hAnsi="SassoonPrimaryInfant"/>
          <w:color w:val="2D4E6B"/>
          <w:sz w:val="26"/>
          <w:szCs w:val="26"/>
          <w14:ligatures w14:val="none"/>
        </w:rPr>
        <w:t> </w:t>
      </w:r>
    </w:p>
    <w:p w:rsidR="00FA09C6" w:rsidRPr="00FA09C6" w:rsidRDefault="00FA09C6" w:rsidP="00FA09C6">
      <w:pPr>
        <w:widowControl w:val="0"/>
        <w:rPr>
          <w:rFonts w:ascii="SassoonPrimaryInfant" w:hAnsi="SassoonPrimaryInfant"/>
          <w:sz w:val="26"/>
          <w:szCs w:val="26"/>
          <w14:ligatures w14:val="none"/>
        </w:rPr>
      </w:pPr>
      <w:r w:rsidRPr="00FA09C6">
        <w:rPr>
          <w:rFonts w:ascii="SassoonPrimaryInfant" w:hAnsi="SassoonPrimaryInfant"/>
          <w:sz w:val="26"/>
          <w:szCs w:val="26"/>
          <w14:ligatures w14:val="none"/>
        </w:rPr>
        <w:t xml:space="preserve">Rationale: </w:t>
      </w:r>
    </w:p>
    <w:p w:rsidR="00FA09C6" w:rsidRPr="00FA09C6" w:rsidRDefault="00600337" w:rsidP="00FA09C6">
      <w:pPr>
        <w:widowControl w:val="0"/>
        <w:jc w:val="both"/>
        <w:rPr>
          <w:rFonts w:ascii="SassoonPrimaryInfant" w:hAnsi="SassoonPrimaryInfant"/>
          <w:sz w:val="26"/>
          <w:szCs w:val="26"/>
          <w14:ligatures w14:val="none"/>
        </w:rPr>
      </w:pPr>
      <w:r>
        <w:rPr>
          <w:rFonts w:ascii="SassoonPrimaryInfant" w:hAnsi="SassoonPrimaryInfant"/>
          <w:sz w:val="26"/>
          <w:szCs w:val="26"/>
          <w14:ligatures w14:val="none"/>
        </w:rPr>
        <w:t>At St Mary</w:t>
      </w:r>
      <w:r w:rsidR="00FA09C6" w:rsidRPr="00FA09C6">
        <w:rPr>
          <w:rFonts w:ascii="SassoonPrimaryInfant" w:hAnsi="SassoonPrimaryInfant"/>
          <w:sz w:val="26"/>
          <w:szCs w:val="26"/>
          <w14:ligatures w14:val="none"/>
        </w:rPr>
        <w:t xml:space="preserve">’s Catholic Primary </w:t>
      </w:r>
      <w:r w:rsidRPr="00FA09C6">
        <w:rPr>
          <w:rFonts w:ascii="SassoonPrimaryInfant" w:hAnsi="SassoonPrimaryInfant"/>
          <w:sz w:val="26"/>
          <w:szCs w:val="26"/>
          <w14:ligatures w14:val="none"/>
        </w:rPr>
        <w:t>School,</w:t>
      </w:r>
      <w:r w:rsidR="00FA09C6" w:rsidRPr="00FA09C6">
        <w:rPr>
          <w:rFonts w:ascii="SassoonPrimaryInfant" w:hAnsi="SassoonPrimaryInfant"/>
          <w:sz w:val="26"/>
          <w:szCs w:val="26"/>
          <w14:ligatures w14:val="none"/>
        </w:rPr>
        <w:t xml:space="preserve"> we believe that a high quality and enjoyable physical education programme is important for the development of all children’s confidence and social skills as well as promoting healthy lifestyles. Through our curriculum we offer the children opportunities to compete both against themselves and others, in order to build self-confidence, resilienc</w:t>
      </w:r>
      <w:r w:rsidR="004E40DF">
        <w:rPr>
          <w:rFonts w:ascii="SassoonPrimaryInfant" w:hAnsi="SassoonPrimaryInfant"/>
          <w:sz w:val="26"/>
          <w:szCs w:val="26"/>
          <w14:ligatures w14:val="none"/>
        </w:rPr>
        <w:t xml:space="preserve">e and a sense </w:t>
      </w:r>
      <w:proofErr w:type="gramStart"/>
      <w:r w:rsidR="004E40DF">
        <w:rPr>
          <w:rFonts w:ascii="SassoonPrimaryInfant" w:hAnsi="SassoonPrimaryInfant"/>
          <w:sz w:val="26"/>
          <w:szCs w:val="26"/>
          <w14:ligatures w14:val="none"/>
        </w:rPr>
        <w:t xml:space="preserve">of  </w:t>
      </w:r>
      <w:r w:rsidR="00FA09C6" w:rsidRPr="00FA09C6">
        <w:rPr>
          <w:rFonts w:ascii="SassoonPrimaryInfant" w:hAnsi="SassoonPrimaryInfant"/>
          <w:sz w:val="26"/>
          <w:szCs w:val="26"/>
          <w14:ligatures w14:val="none"/>
        </w:rPr>
        <w:t>fair</w:t>
      </w:r>
      <w:proofErr w:type="gramEnd"/>
      <w:r w:rsidR="00FA09C6" w:rsidRPr="00FA09C6">
        <w:rPr>
          <w:rFonts w:ascii="SassoonPrimaryInfant" w:hAnsi="SassoonPrimaryInfant"/>
          <w:sz w:val="26"/>
          <w:szCs w:val="26"/>
          <w14:ligatures w14:val="none"/>
        </w:rPr>
        <w:t xml:space="preserve">-play. Our curriculum planning has been developed alongside </w:t>
      </w:r>
      <w:r w:rsidR="00864003">
        <w:rPr>
          <w:rFonts w:ascii="SassoonPrimaryInfant" w:hAnsi="SassoonPrimaryInfant"/>
          <w:sz w:val="26"/>
          <w:szCs w:val="26"/>
          <w14:ligatures w14:val="none"/>
        </w:rPr>
        <w:t xml:space="preserve">the Bishop Chadwick Catholic Education Trust and </w:t>
      </w:r>
      <w:r w:rsidR="00FA09C6" w:rsidRPr="00FA09C6">
        <w:rPr>
          <w:rFonts w:ascii="SassoonPrimaryInfant" w:hAnsi="SassoonPrimaryInfant"/>
          <w:sz w:val="26"/>
          <w:szCs w:val="26"/>
          <w14:ligatures w14:val="none"/>
        </w:rPr>
        <w:t>Easington School Sports Partnership to ensure all children are given the opportunities to develop skills, regardless of age, ability or prior experience.</w:t>
      </w:r>
    </w:p>
    <w:p w:rsidR="00FA09C6" w:rsidRDefault="00FA09C6" w:rsidP="00FA09C6">
      <w:pPr>
        <w:widowControl w:val="0"/>
        <w:rPr>
          <w:rFonts w:ascii="Arial Black" w:hAnsi="Arial Black"/>
          <w:color w:val="2D4E6B"/>
          <w:sz w:val="4"/>
          <w:szCs w:val="4"/>
          <w14:ligatures w14:val="none"/>
        </w:rPr>
      </w:pPr>
      <w:r>
        <w:rPr>
          <w:rFonts w:ascii="Arial Black" w:hAnsi="Arial Black"/>
          <w:color w:val="2D4E6B"/>
          <w:sz w:val="4"/>
          <w:szCs w:val="4"/>
          <w14:ligatures w14:val="none"/>
        </w:rPr>
        <w:t> </w:t>
      </w:r>
    </w:p>
    <w:p w:rsidR="00FA09C6" w:rsidRDefault="00600337" w:rsidP="00FA09C6">
      <w:pPr>
        <w:widowControl w:val="0"/>
        <w:rPr>
          <w:rFonts w:ascii="Times New Roman" w:hAnsi="Times New Roman" w:cs="Times New Roman"/>
          <w:noProof/>
          <w:color w:val="auto"/>
          <w:kern w:val="0"/>
          <w:sz w:val="24"/>
          <w:szCs w:val="24"/>
          <w14:ligatures w14:val="none"/>
          <w14:cntxtAlts w14:val="0"/>
        </w:rPr>
      </w:pPr>
      <w:r>
        <w:rPr>
          <w:rFonts w:ascii="Arial Black" w:hAnsi="Arial Black"/>
          <w:color w:val="2D4E6B"/>
          <w:sz w:val="24"/>
          <w:szCs w:val="24"/>
          <w14:ligatures w14:val="none"/>
        </w:rPr>
        <w:t>£7,000</w:t>
      </w:r>
      <w:r w:rsidR="00FA09C6">
        <w:rPr>
          <w:rFonts w:ascii="Arial Black" w:hAnsi="Arial Black"/>
          <w:color w:val="2D4E6B"/>
          <w:sz w:val="24"/>
          <w:szCs w:val="24"/>
          <w14:ligatures w14:val="none"/>
        </w:rPr>
        <w:t xml:space="preserve"> was invested </w:t>
      </w:r>
      <w:r w:rsidR="00FA09C6">
        <w:rPr>
          <w:rFonts w:ascii="Arial Black" w:hAnsi="Arial Black"/>
          <w:color w:val="063D71"/>
          <w:sz w:val="24"/>
          <w:szCs w:val="24"/>
          <w14:ligatures w14:val="none"/>
        </w:rPr>
        <w:t xml:space="preserve">in the Easington School Sport Partnership Service Level Agreement. </w:t>
      </w:r>
    </w:p>
    <w:tbl>
      <w:tblPr>
        <w:tblStyle w:val="TableGrid"/>
        <w:tblpPr w:leftFromText="180" w:rightFromText="180" w:vertAnchor="text" w:horzAnchor="margin" w:tblpY="237"/>
        <w:tblW w:w="0" w:type="auto"/>
        <w:tblLook w:val="04A0" w:firstRow="1" w:lastRow="0" w:firstColumn="1" w:lastColumn="0" w:noHBand="0" w:noVBand="1"/>
      </w:tblPr>
      <w:tblGrid>
        <w:gridCol w:w="6974"/>
        <w:gridCol w:w="6974"/>
      </w:tblGrid>
      <w:tr w:rsidR="00FA09C6" w:rsidTr="00215CBA">
        <w:trPr>
          <w:trHeight w:val="422"/>
        </w:trPr>
        <w:tc>
          <w:tcPr>
            <w:tcW w:w="6974" w:type="dxa"/>
            <w:vAlign w:val="center"/>
          </w:tcPr>
          <w:p w:rsidR="00FA09C6" w:rsidRPr="002E3B3B" w:rsidRDefault="00864003" w:rsidP="00FA09C6">
            <w:pPr>
              <w:widowControl w:val="0"/>
              <w:rPr>
                <w:rFonts w:ascii="SassoonPrimaryInfant" w:hAnsi="SassoonPrimaryInfant"/>
                <w:b/>
                <w:color w:val="063D71"/>
                <w:sz w:val="24"/>
                <w:szCs w:val="24"/>
                <w14:ligatures w14:val="none"/>
              </w:rPr>
            </w:pPr>
            <w:r>
              <w:rPr>
                <w:rFonts w:ascii="SassoonPrimaryInfant" w:hAnsi="SassoonPrimaryInfant"/>
                <w:b/>
                <w:color w:val="auto"/>
                <w:sz w:val="28"/>
                <w:szCs w:val="24"/>
                <w14:ligatures w14:val="none"/>
              </w:rPr>
              <w:t>Total amount allocated for 2022-23</w:t>
            </w:r>
          </w:p>
        </w:tc>
        <w:tc>
          <w:tcPr>
            <w:tcW w:w="6974" w:type="dxa"/>
            <w:vAlign w:val="center"/>
          </w:tcPr>
          <w:p w:rsidR="00B40611" w:rsidRPr="002E3B3B" w:rsidRDefault="00864003" w:rsidP="00864003">
            <w:pPr>
              <w:widowControl w:val="0"/>
              <w:rPr>
                <w:rFonts w:ascii="SassoonPrimaryInfant" w:hAnsi="SassoonPrimaryInfant"/>
                <w:b/>
                <w:sz w:val="28"/>
                <w:szCs w:val="28"/>
                <w14:ligatures w14:val="none"/>
              </w:rPr>
            </w:pPr>
            <w:r>
              <w:rPr>
                <w:rFonts w:ascii="SassoonPrimaryInfant" w:hAnsi="SassoonPrimaryInfant"/>
                <w:b/>
                <w:sz w:val="28"/>
                <w:szCs w:val="28"/>
                <w14:ligatures w14:val="none"/>
              </w:rPr>
              <w:t>£</w:t>
            </w:r>
            <w:r w:rsidR="00600337">
              <w:rPr>
                <w:rFonts w:ascii="SassoonPrimaryInfant" w:hAnsi="SassoonPrimaryInfant"/>
                <w:b/>
                <w:sz w:val="28"/>
                <w:szCs w:val="28"/>
                <w14:ligatures w14:val="none"/>
              </w:rPr>
              <w:t>16,66</w:t>
            </w:r>
            <w:r w:rsidR="00E54198">
              <w:rPr>
                <w:rFonts w:ascii="SassoonPrimaryInfant" w:hAnsi="SassoonPrimaryInfant"/>
                <w:b/>
                <w:sz w:val="28"/>
                <w:szCs w:val="28"/>
                <w14:ligatures w14:val="none"/>
              </w:rPr>
              <w:t>0</w:t>
            </w:r>
          </w:p>
        </w:tc>
      </w:tr>
    </w:tbl>
    <w:p w:rsidR="00614F4A" w:rsidRDefault="00614F4A"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926" w:type="dxa"/>
        <w:tblLook w:val="04A0" w:firstRow="1" w:lastRow="0" w:firstColumn="1" w:lastColumn="0" w:noHBand="0" w:noVBand="1"/>
      </w:tblPr>
      <w:tblGrid>
        <w:gridCol w:w="2749"/>
        <w:gridCol w:w="3043"/>
        <w:gridCol w:w="1304"/>
        <w:gridCol w:w="2620"/>
        <w:gridCol w:w="2443"/>
        <w:gridCol w:w="2767"/>
      </w:tblGrid>
      <w:tr w:rsidR="00E509FB" w:rsidRPr="004409B4" w:rsidTr="00E5370A">
        <w:trPr>
          <w:gridAfter w:val="4"/>
          <w:wAfter w:w="9134" w:type="dxa"/>
          <w:trHeight w:val="658"/>
        </w:trPr>
        <w:tc>
          <w:tcPr>
            <w:tcW w:w="2749" w:type="dxa"/>
          </w:tcPr>
          <w:p w:rsidR="00E509FB" w:rsidRPr="004409B4" w:rsidRDefault="00E54198" w:rsidP="004409B4">
            <w:pPr>
              <w:jc w:val="center"/>
              <w:rPr>
                <w:rFonts w:ascii="SassoonPrimaryInfant" w:hAnsi="SassoonPrimaryInfant"/>
                <w:b/>
                <w:sz w:val="28"/>
              </w:rPr>
            </w:pPr>
            <w:r>
              <w:rPr>
                <w:rFonts w:ascii="SassoonPrimaryInfant" w:hAnsi="SassoonPrimaryInfant"/>
                <w:b/>
                <w:sz w:val="28"/>
              </w:rPr>
              <w:lastRenderedPageBreak/>
              <w:t>Academic year: 2022/2023</w:t>
            </w:r>
          </w:p>
        </w:tc>
        <w:tc>
          <w:tcPr>
            <w:tcW w:w="3043" w:type="dxa"/>
          </w:tcPr>
          <w:p w:rsidR="00E509FB" w:rsidRDefault="00E509FB" w:rsidP="004409B4">
            <w:pPr>
              <w:jc w:val="center"/>
              <w:rPr>
                <w:rFonts w:ascii="SassoonPrimaryInfant" w:hAnsi="SassoonPrimaryInfant"/>
                <w:b/>
                <w:sz w:val="28"/>
              </w:rPr>
            </w:pPr>
            <w:r w:rsidRPr="004409B4">
              <w:rPr>
                <w:rFonts w:ascii="SassoonPrimaryInfant" w:hAnsi="SassoonPrimaryInfant"/>
                <w:b/>
                <w:sz w:val="28"/>
              </w:rPr>
              <w:t>Total fund allocated:</w:t>
            </w:r>
          </w:p>
          <w:p w:rsidR="00E509FB" w:rsidRPr="004409B4" w:rsidRDefault="00E54198" w:rsidP="004409B4">
            <w:pPr>
              <w:jc w:val="center"/>
              <w:rPr>
                <w:rFonts w:ascii="SassoonPrimaryInfant" w:hAnsi="SassoonPrimaryInfant"/>
                <w:b/>
                <w:sz w:val="28"/>
              </w:rPr>
            </w:pPr>
            <w:r>
              <w:rPr>
                <w:rFonts w:ascii="SassoonPrimaryInfant" w:hAnsi="SassoonPrimaryInfant"/>
                <w:b/>
                <w:sz w:val="28"/>
              </w:rPr>
              <w:t>£16</w:t>
            </w:r>
            <w:r w:rsidR="00600337">
              <w:rPr>
                <w:rFonts w:ascii="SassoonPrimaryInfant" w:hAnsi="SassoonPrimaryInfant"/>
                <w:b/>
                <w:sz w:val="28"/>
              </w:rPr>
              <w:t>,66</w:t>
            </w:r>
            <w:r w:rsidR="00E509FB">
              <w:rPr>
                <w:rFonts w:ascii="SassoonPrimaryInfant" w:hAnsi="SassoonPrimaryInfant"/>
                <w:b/>
                <w:sz w:val="28"/>
              </w:rPr>
              <w:t>0</w:t>
            </w:r>
          </w:p>
        </w:tc>
      </w:tr>
      <w:tr w:rsidR="00E509FB" w:rsidTr="00E5370A">
        <w:trPr>
          <w:trHeight w:val="302"/>
        </w:trPr>
        <w:tc>
          <w:tcPr>
            <w:tcW w:w="14926" w:type="dxa"/>
            <w:gridSpan w:val="6"/>
            <w:vAlign w:val="center"/>
          </w:tcPr>
          <w:p w:rsidR="00E509FB" w:rsidRDefault="00E5370A" w:rsidP="004409B4">
            <w:pPr>
              <w:widowControl w:val="0"/>
              <w:jc w:val="center"/>
              <w:rPr>
                <w:rFonts w:ascii="Times New Roman" w:hAnsi="Times New Roman" w:cs="Times New Roman"/>
                <w:noProof/>
                <w:color w:val="auto"/>
                <w:kern w:val="0"/>
                <w:sz w:val="24"/>
                <w:szCs w:val="24"/>
                <w14:ligatures w14:val="none"/>
                <w14:cntxtAlts w14:val="0"/>
              </w:rPr>
            </w:pPr>
            <w:r w:rsidRPr="00F73EA9">
              <w:rPr>
                <w:rFonts w:asciiTheme="minorHAnsi" w:hAnsiTheme="minorHAnsi" w:cstheme="minorHAnsi"/>
                <w:noProof/>
              </w:rPr>
              <w:drawing>
                <wp:anchor distT="0" distB="0" distL="114300" distR="114300" simplePos="0" relativeHeight="251694080" behindDoc="0" locked="0" layoutInCell="1" allowOverlap="1" wp14:anchorId="06798AC4" wp14:editId="7FCD3BCB">
                  <wp:simplePos x="0" y="0"/>
                  <wp:positionH relativeFrom="column">
                    <wp:posOffset>7847965</wp:posOffset>
                  </wp:positionH>
                  <wp:positionV relativeFrom="paragraph">
                    <wp:posOffset>-1415415</wp:posOffset>
                  </wp:positionV>
                  <wp:extent cx="1308735" cy="1385570"/>
                  <wp:effectExtent l="0" t="0" r="571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r w:rsidR="00E509FB" w:rsidRPr="004409B4">
              <w:rPr>
                <w:rFonts w:ascii="SassoonPrimaryInfant" w:hAnsi="SassoonPrimaryInfant"/>
                <w:b/>
                <w:color w:val="auto"/>
                <w:sz w:val="24"/>
                <w:szCs w:val="24"/>
                <w14:ligatures w14:val="none"/>
              </w:rPr>
              <w:t>Key indicator 1: The engagement of all pupils in regular physical exercise—kick starting healthy active lifestyles.</w:t>
            </w:r>
          </w:p>
        </w:tc>
      </w:tr>
      <w:tr w:rsidR="00E509FB" w:rsidTr="00E5370A">
        <w:trPr>
          <w:trHeight w:val="644"/>
        </w:trPr>
        <w:tc>
          <w:tcPr>
            <w:tcW w:w="2749"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3043"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304"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2620"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443" w:type="dxa"/>
            <w:vAlign w:val="center"/>
          </w:tcPr>
          <w:p w:rsidR="00E509FB" w:rsidRPr="004409B4" w:rsidRDefault="00E509FB" w:rsidP="004409B4">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767" w:type="dxa"/>
            <w:vAlign w:val="center"/>
          </w:tcPr>
          <w:p w:rsidR="00E509FB" w:rsidRDefault="00A2274E" w:rsidP="00331B5F">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331B5F">
              <w:rPr>
                <w:rFonts w:ascii="SassoonPrimaryInfant" w:hAnsi="SassoonPrimaryInfant"/>
                <w:b/>
                <w:color w:val="auto"/>
                <w:sz w:val="24"/>
                <w:szCs w:val="24"/>
                <w14:ligatures w14:val="none"/>
              </w:rPr>
              <w:t>Impact</w:t>
            </w:r>
          </w:p>
        </w:tc>
      </w:tr>
      <w:tr w:rsidR="00E509FB" w:rsidTr="00E5370A">
        <w:trPr>
          <w:trHeight w:val="1529"/>
        </w:trPr>
        <w:tc>
          <w:tcPr>
            <w:tcW w:w="2749" w:type="dxa"/>
          </w:tcPr>
          <w:p w:rsidR="00E509FB" w:rsidRPr="00E5370A" w:rsidRDefault="00682A14" w:rsidP="002E3B3B">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Continue to add to and i</w:t>
            </w:r>
            <w:r w:rsidR="00E509FB" w:rsidRPr="00E5370A">
              <w:rPr>
                <w:rFonts w:ascii="SassoonPrimaryInfant" w:hAnsi="SassoonPrimaryInfant"/>
                <w:color w:val="auto"/>
                <w:sz w:val="19"/>
                <w:szCs w:val="19"/>
                <w14:ligatures w14:val="none"/>
              </w:rPr>
              <w:t>mprove outdoor play                   equipment for all year groups to promote active lifestyle.</w:t>
            </w:r>
          </w:p>
          <w:p w:rsidR="00E509FB" w:rsidRPr="00E5370A" w:rsidRDefault="00E509FB" w:rsidP="002E3B3B">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Develop areas outside to     encourage physical activity.</w:t>
            </w:r>
          </w:p>
        </w:tc>
        <w:tc>
          <w:tcPr>
            <w:tcW w:w="3043" w:type="dxa"/>
          </w:tcPr>
          <w:p w:rsidR="00E509FB" w:rsidRPr="00E5370A" w:rsidRDefault="00E509FB" w:rsidP="00682A14">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 xml:space="preserve">Children to </w:t>
            </w:r>
            <w:r w:rsidR="00682A14" w:rsidRPr="00E5370A">
              <w:rPr>
                <w:rFonts w:ascii="SassoonPrimaryInfant" w:hAnsi="SassoonPrimaryInfant"/>
                <w:color w:val="auto"/>
                <w:sz w:val="19"/>
                <w:szCs w:val="19"/>
                <w14:ligatures w14:val="none"/>
              </w:rPr>
              <w:t>discuss new equipment in school council meetings and see what could be added.</w:t>
            </w:r>
          </w:p>
        </w:tc>
        <w:tc>
          <w:tcPr>
            <w:tcW w:w="1304" w:type="dxa"/>
            <w:vAlign w:val="center"/>
          </w:tcPr>
          <w:p w:rsidR="00E509FB" w:rsidRPr="00E5370A" w:rsidRDefault="00E509FB" w:rsidP="00682A14">
            <w:pPr>
              <w:widowControl w:val="0"/>
              <w:jc w:val="center"/>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w:t>
            </w:r>
            <w:r w:rsidR="00682A14" w:rsidRPr="00E5370A">
              <w:rPr>
                <w:rFonts w:ascii="SassoonPrimaryInfant" w:hAnsi="SassoonPrimaryInfant"/>
                <w:color w:val="auto"/>
                <w:sz w:val="19"/>
                <w:szCs w:val="19"/>
                <w14:ligatures w14:val="none"/>
              </w:rPr>
              <w:t>500</w:t>
            </w:r>
          </w:p>
        </w:tc>
        <w:tc>
          <w:tcPr>
            <w:tcW w:w="2620" w:type="dxa"/>
            <w:vAlign w:val="center"/>
          </w:tcPr>
          <w:p w:rsidR="00E509FB" w:rsidRPr="00E5370A" w:rsidRDefault="00E509FB" w:rsidP="001443B0">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Increased numbers of children being physically active during playtimes.</w:t>
            </w:r>
          </w:p>
          <w:p w:rsidR="00E509FB" w:rsidRPr="00E5370A" w:rsidRDefault="00E509FB" w:rsidP="001443B0">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 </w:t>
            </w:r>
          </w:p>
          <w:p w:rsidR="00E509FB" w:rsidRPr="00E5370A" w:rsidRDefault="00E509FB" w:rsidP="00CA1B66">
            <w:pPr>
              <w:widowControl w:val="0"/>
              <w:rPr>
                <w:rFonts w:ascii="SassoonPrimaryInfant" w:hAnsi="SassoonPrimaryInfant"/>
                <w:color w:val="auto"/>
                <w:sz w:val="19"/>
                <w:szCs w:val="19"/>
                <w14:ligatures w14:val="none"/>
              </w:rPr>
            </w:pPr>
          </w:p>
        </w:tc>
        <w:tc>
          <w:tcPr>
            <w:tcW w:w="2443" w:type="dxa"/>
            <w:vAlign w:val="center"/>
          </w:tcPr>
          <w:p w:rsidR="00E509FB" w:rsidRPr="00E5370A" w:rsidRDefault="00E509FB" w:rsidP="00CA1B66">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Ensure equipment is stored securely and put away carefully to keep it in good condition. Use school budget to maintain equipment.</w:t>
            </w:r>
          </w:p>
        </w:tc>
        <w:tc>
          <w:tcPr>
            <w:tcW w:w="2767" w:type="dxa"/>
          </w:tcPr>
          <w:p w:rsidR="00D173F4" w:rsidRPr="00E5370A" w:rsidRDefault="00D173F4" w:rsidP="00D173F4">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Pupils are active during playtimes using the equipment provided.  More children active with addition of new equipment.</w:t>
            </w:r>
          </w:p>
          <w:p w:rsidR="00E509FB" w:rsidRPr="00E5370A" w:rsidRDefault="00E509FB" w:rsidP="00D173F4">
            <w:pPr>
              <w:widowControl w:val="0"/>
              <w:rPr>
                <w:rFonts w:ascii="SassoonPrimaryInfant" w:hAnsi="SassoonPrimaryInfant"/>
                <w:color w:val="auto"/>
                <w:sz w:val="19"/>
                <w:szCs w:val="19"/>
                <w14:ligatures w14:val="none"/>
              </w:rPr>
            </w:pPr>
          </w:p>
        </w:tc>
      </w:tr>
      <w:tr w:rsidR="00E509FB" w:rsidTr="00E5370A">
        <w:trPr>
          <w:trHeight w:val="1130"/>
        </w:trPr>
        <w:tc>
          <w:tcPr>
            <w:tcW w:w="2749" w:type="dxa"/>
          </w:tcPr>
          <w:p w:rsidR="00E509FB" w:rsidRPr="00E5370A" w:rsidRDefault="00682A14" w:rsidP="00682A14">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To improve the variety of games and activities for the children at playtimes and lunchtimes.</w:t>
            </w:r>
          </w:p>
        </w:tc>
        <w:tc>
          <w:tcPr>
            <w:tcW w:w="3043" w:type="dxa"/>
          </w:tcPr>
          <w:p w:rsidR="00682A14" w:rsidRPr="00E5370A" w:rsidRDefault="00682A14" w:rsidP="00331B5F">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Playground markings and signs to be added to the playground</w:t>
            </w:r>
            <w:r w:rsidR="00370479" w:rsidRPr="00E5370A">
              <w:rPr>
                <w:rFonts w:ascii="SassoonPrimaryInfant" w:hAnsi="SassoonPrimaryInfant"/>
                <w:color w:val="auto"/>
                <w:sz w:val="19"/>
                <w:szCs w:val="19"/>
                <w14:ligatures w14:val="none"/>
              </w:rPr>
              <w:t xml:space="preserve"> including a multi court</w:t>
            </w:r>
            <w:r w:rsidRPr="00E5370A">
              <w:rPr>
                <w:rFonts w:ascii="SassoonPrimaryInfant" w:hAnsi="SassoonPrimaryInfant"/>
                <w:color w:val="auto"/>
                <w:sz w:val="19"/>
                <w:szCs w:val="19"/>
                <w14:ligatures w14:val="none"/>
              </w:rPr>
              <w:t>.</w:t>
            </w:r>
          </w:p>
          <w:p w:rsidR="00E509FB" w:rsidRPr="00E5370A" w:rsidRDefault="00682A14" w:rsidP="00331B5F">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 xml:space="preserve">Discuss with staff and children what kind or markings they would like to include in the space we have. </w:t>
            </w:r>
            <w:r w:rsidR="00E509FB" w:rsidRPr="00E5370A">
              <w:rPr>
                <w:rFonts w:ascii="SassoonPrimaryInfant" w:hAnsi="SassoonPrimaryInfant"/>
                <w:color w:val="auto"/>
                <w:sz w:val="19"/>
                <w:szCs w:val="19"/>
                <w14:ligatures w14:val="none"/>
              </w:rPr>
              <w:t xml:space="preserve"> </w:t>
            </w:r>
          </w:p>
        </w:tc>
        <w:tc>
          <w:tcPr>
            <w:tcW w:w="1304" w:type="dxa"/>
            <w:vAlign w:val="center"/>
          </w:tcPr>
          <w:p w:rsidR="00E509FB" w:rsidRPr="00E5370A" w:rsidRDefault="00682A14" w:rsidP="003C0614">
            <w:pPr>
              <w:widowControl w:val="0"/>
              <w:jc w:val="center"/>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£ 5</w:t>
            </w:r>
            <w:r w:rsidR="00E509FB" w:rsidRPr="00E5370A">
              <w:rPr>
                <w:rFonts w:ascii="SassoonPrimaryInfant" w:hAnsi="SassoonPrimaryInfant"/>
                <w:color w:val="auto"/>
                <w:sz w:val="19"/>
                <w:szCs w:val="19"/>
                <w14:ligatures w14:val="none"/>
              </w:rPr>
              <w:t>,000</w:t>
            </w:r>
          </w:p>
        </w:tc>
        <w:tc>
          <w:tcPr>
            <w:tcW w:w="2620" w:type="dxa"/>
            <w:vAlign w:val="center"/>
          </w:tcPr>
          <w:p w:rsidR="00E509FB" w:rsidRPr="00E5370A" w:rsidRDefault="00E509FB" w:rsidP="00682A14">
            <w:pPr>
              <w:widowControl w:val="0"/>
              <w:rPr>
                <w:rFonts w:ascii="SassoonPrimaryInfant" w:hAnsi="SassoonPrimaryInfant"/>
                <w:sz w:val="19"/>
                <w:szCs w:val="19"/>
                <w14:ligatures w14:val="none"/>
              </w:rPr>
            </w:pPr>
            <w:r w:rsidRPr="00E5370A">
              <w:rPr>
                <w:rFonts w:ascii="SassoonPrimaryInfant" w:hAnsi="SassoonPrimaryInfant"/>
                <w:sz w:val="19"/>
                <w:szCs w:val="19"/>
                <w14:ligatures w14:val="none"/>
              </w:rPr>
              <w:t>Increased numbers of children being physically active during playtimes.</w:t>
            </w:r>
          </w:p>
          <w:p w:rsidR="00E509FB" w:rsidRPr="00E5370A" w:rsidRDefault="00E509FB" w:rsidP="001443B0">
            <w:pPr>
              <w:widowControl w:val="0"/>
              <w:rPr>
                <w:rFonts w:ascii="SassoonPrimaryInfant" w:hAnsi="SassoonPrimaryInfant"/>
                <w:sz w:val="19"/>
                <w:szCs w:val="19"/>
                <w14:ligatures w14:val="none"/>
              </w:rPr>
            </w:pPr>
            <w:r w:rsidRPr="00E5370A">
              <w:rPr>
                <w:rFonts w:ascii="SassoonPrimaryInfant" w:hAnsi="SassoonPrimaryInfant"/>
                <w:sz w:val="19"/>
                <w:szCs w:val="19"/>
                <w14:ligatures w14:val="none"/>
              </w:rPr>
              <w:t> </w:t>
            </w:r>
          </w:p>
        </w:tc>
        <w:tc>
          <w:tcPr>
            <w:tcW w:w="2443" w:type="dxa"/>
            <w:vAlign w:val="center"/>
          </w:tcPr>
          <w:p w:rsidR="00E509FB" w:rsidRPr="00E5370A" w:rsidRDefault="00682A14" w:rsidP="00CA1B66">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Good quality markings will be added to the playground that are sustainable for a number of years.</w:t>
            </w:r>
          </w:p>
        </w:tc>
        <w:tc>
          <w:tcPr>
            <w:tcW w:w="2767" w:type="dxa"/>
          </w:tcPr>
          <w:p w:rsidR="00E509FB" w:rsidRPr="00E5370A" w:rsidRDefault="00D173F4" w:rsidP="00CA1B66">
            <w:pPr>
              <w:widowControl w:val="0"/>
              <w:rPr>
                <w:rFonts w:ascii="SassoonPrimaryInfant" w:hAnsi="SassoonPrimaryInfant"/>
                <w:color w:val="auto"/>
                <w:sz w:val="19"/>
                <w:szCs w:val="19"/>
                <w14:ligatures w14:val="none"/>
              </w:rPr>
            </w:pPr>
            <w:r w:rsidRPr="00E5370A">
              <w:rPr>
                <w:rFonts w:ascii="SassoonPrimaryInfant" w:hAnsi="SassoonPrimaryInfant"/>
                <w:color w:val="auto"/>
                <w:sz w:val="19"/>
                <w:szCs w:val="19"/>
                <w14:ligatures w14:val="none"/>
              </w:rPr>
              <w:t xml:space="preserve">Playground markings </w:t>
            </w:r>
            <w:r w:rsidR="004E40DF">
              <w:rPr>
                <w:rFonts w:ascii="SassoonPrimaryInfant" w:hAnsi="SassoonPrimaryInfant"/>
                <w:color w:val="auto"/>
                <w:sz w:val="19"/>
                <w:szCs w:val="19"/>
                <w14:ligatures w14:val="none"/>
              </w:rPr>
              <w:t>ordered and due to be put down autumn term 23.</w:t>
            </w:r>
          </w:p>
        </w:tc>
      </w:tr>
      <w:tr w:rsidR="00F913DA" w:rsidTr="00E5370A">
        <w:trPr>
          <w:trHeight w:val="1439"/>
        </w:trPr>
        <w:tc>
          <w:tcPr>
            <w:tcW w:w="2749" w:type="dxa"/>
          </w:tcPr>
          <w:p w:rsidR="00F913DA" w:rsidRPr="00E5370A" w:rsidRDefault="00F913DA" w:rsidP="00F913DA">
            <w:pPr>
              <w:rPr>
                <w:rFonts w:ascii="SassoonPrimaryInfant" w:hAnsi="SassoonPrimaryInfant"/>
                <w:sz w:val="19"/>
                <w:szCs w:val="19"/>
              </w:rPr>
            </w:pPr>
            <w:r w:rsidRPr="00E5370A">
              <w:rPr>
                <w:rFonts w:ascii="SassoonPrimaryInfant" w:hAnsi="SassoonPrimaryInfant"/>
                <w:sz w:val="19"/>
                <w:szCs w:val="19"/>
              </w:rPr>
              <w:t>Young leaders to be trained up and used to lead activities during playtimes, promote and model sports equipment, help out with competitions.</w:t>
            </w:r>
          </w:p>
        </w:tc>
        <w:tc>
          <w:tcPr>
            <w:tcW w:w="3043" w:type="dxa"/>
          </w:tcPr>
          <w:p w:rsidR="00F913DA" w:rsidRPr="00E5370A" w:rsidRDefault="00F913DA" w:rsidP="00370479">
            <w:pPr>
              <w:rPr>
                <w:rFonts w:ascii="SassoonPrimaryInfant" w:hAnsi="SassoonPrimaryInfant"/>
                <w:sz w:val="19"/>
                <w:szCs w:val="19"/>
              </w:rPr>
            </w:pPr>
            <w:r w:rsidRPr="00E5370A">
              <w:rPr>
                <w:rFonts w:ascii="SassoonPrimaryInfant" w:hAnsi="SassoonPrimaryInfant"/>
                <w:sz w:val="19"/>
                <w:szCs w:val="19"/>
              </w:rPr>
              <w:t xml:space="preserve">SSP to provide young leader training for year 5’s (Sept 2022).  </w:t>
            </w:r>
          </w:p>
        </w:tc>
        <w:tc>
          <w:tcPr>
            <w:tcW w:w="1304" w:type="dxa"/>
          </w:tcPr>
          <w:p w:rsidR="00F913DA" w:rsidRPr="00E5370A" w:rsidRDefault="00F913DA" w:rsidP="00F913DA">
            <w:pPr>
              <w:jc w:val="center"/>
              <w:rPr>
                <w:rFonts w:ascii="SassoonPrimaryInfant" w:hAnsi="SassoonPrimaryInfant"/>
                <w:sz w:val="19"/>
                <w:szCs w:val="19"/>
              </w:rPr>
            </w:pPr>
          </w:p>
          <w:p w:rsidR="00F913DA" w:rsidRPr="00E5370A" w:rsidRDefault="00F913DA" w:rsidP="00F913DA">
            <w:pPr>
              <w:jc w:val="center"/>
              <w:rPr>
                <w:rFonts w:ascii="SassoonPrimaryInfant" w:hAnsi="SassoonPrimaryInfant"/>
                <w:sz w:val="19"/>
                <w:szCs w:val="19"/>
              </w:rPr>
            </w:pPr>
          </w:p>
          <w:p w:rsidR="00F913DA" w:rsidRPr="00E5370A" w:rsidRDefault="00F913DA" w:rsidP="00F913DA">
            <w:pPr>
              <w:jc w:val="center"/>
              <w:rPr>
                <w:rFonts w:ascii="SassoonPrimaryInfant" w:hAnsi="SassoonPrimaryInfant"/>
                <w:sz w:val="19"/>
                <w:szCs w:val="19"/>
              </w:rPr>
            </w:pPr>
            <w:r w:rsidRPr="00E5370A">
              <w:rPr>
                <w:rFonts w:ascii="SassoonPrimaryInfant" w:hAnsi="SassoonPrimaryInfant"/>
                <w:sz w:val="19"/>
                <w:szCs w:val="19"/>
              </w:rPr>
              <w:t>Included in SSP</w:t>
            </w:r>
          </w:p>
        </w:tc>
        <w:tc>
          <w:tcPr>
            <w:tcW w:w="2620" w:type="dxa"/>
          </w:tcPr>
          <w:p w:rsidR="00F913DA" w:rsidRPr="00E5370A" w:rsidRDefault="000D1BCF" w:rsidP="00F913DA">
            <w:pPr>
              <w:rPr>
                <w:rFonts w:ascii="SassoonPrimaryInfant" w:hAnsi="SassoonPrimaryInfant"/>
                <w:sz w:val="19"/>
                <w:szCs w:val="19"/>
              </w:rPr>
            </w:pPr>
            <w:r w:rsidRPr="00E5370A">
              <w:rPr>
                <w:rFonts w:ascii="SassoonPrimaryInfant" w:hAnsi="SassoonPrimaryInfant"/>
                <w:sz w:val="19"/>
                <w:szCs w:val="19"/>
              </w:rPr>
              <w:t xml:space="preserve">High numbers of children being physically active and </w:t>
            </w:r>
            <w:r w:rsidR="00F913DA" w:rsidRPr="00E5370A">
              <w:rPr>
                <w:rFonts w:ascii="SassoonPrimaryInfant" w:hAnsi="SassoonPrimaryInfant"/>
                <w:sz w:val="19"/>
                <w:szCs w:val="19"/>
              </w:rPr>
              <w:t>engaged in regular physical exercise. Children have a voice with school regarding sport.</w:t>
            </w:r>
          </w:p>
        </w:tc>
        <w:tc>
          <w:tcPr>
            <w:tcW w:w="2443" w:type="dxa"/>
          </w:tcPr>
          <w:p w:rsidR="00F913DA" w:rsidRPr="00E5370A" w:rsidRDefault="00F913DA" w:rsidP="000D1BCF">
            <w:pPr>
              <w:rPr>
                <w:rFonts w:ascii="SassoonPrimaryInfant" w:hAnsi="SassoonPrimaryInfant"/>
                <w:sz w:val="19"/>
                <w:szCs w:val="19"/>
              </w:rPr>
            </w:pPr>
            <w:r w:rsidRPr="00E5370A">
              <w:rPr>
                <w:rFonts w:ascii="SassoonPrimaryInfant" w:hAnsi="SassoonPrimaryInfant"/>
                <w:sz w:val="19"/>
                <w:szCs w:val="19"/>
              </w:rPr>
              <w:t>Year 5</w:t>
            </w:r>
            <w:r w:rsidR="000D1BCF" w:rsidRPr="00E5370A">
              <w:rPr>
                <w:rFonts w:ascii="SassoonPrimaryInfant" w:hAnsi="SassoonPrimaryInfant"/>
                <w:sz w:val="19"/>
                <w:szCs w:val="19"/>
              </w:rPr>
              <w:t>/6 pupils to lead in</w:t>
            </w:r>
            <w:r w:rsidRPr="00E5370A">
              <w:rPr>
                <w:rFonts w:ascii="SassoonPrimaryInfant" w:hAnsi="SassoonPrimaryInfant"/>
                <w:sz w:val="19"/>
                <w:szCs w:val="19"/>
              </w:rPr>
              <w:t xml:space="preserve"> outdoor play and passing on of skills to the nex</w:t>
            </w:r>
            <w:r w:rsidR="000D1BCF" w:rsidRPr="00E5370A">
              <w:rPr>
                <w:rFonts w:ascii="SassoonPrimaryInfant" w:hAnsi="SassoonPrimaryInfant"/>
                <w:sz w:val="19"/>
                <w:szCs w:val="19"/>
              </w:rPr>
              <w:t>t cohort.</w:t>
            </w:r>
          </w:p>
        </w:tc>
        <w:tc>
          <w:tcPr>
            <w:tcW w:w="2767" w:type="dxa"/>
          </w:tcPr>
          <w:p w:rsidR="00F913DA" w:rsidRPr="00E5370A" w:rsidRDefault="00D173F4" w:rsidP="00D173F4">
            <w:pPr>
              <w:rPr>
                <w:rFonts w:ascii="SassoonPrimaryInfant" w:hAnsi="SassoonPrimaryInfant"/>
                <w:sz w:val="19"/>
                <w:szCs w:val="19"/>
              </w:rPr>
            </w:pPr>
            <w:r w:rsidRPr="00E5370A">
              <w:rPr>
                <w:rFonts w:ascii="SassoonPrimaryInfant" w:hAnsi="SassoonPrimaryInfant"/>
                <w:sz w:val="19"/>
                <w:szCs w:val="19"/>
              </w:rPr>
              <w:t>New young leaders actively encourage the children in KS1 to be active during playtimes.  They demonstrate use of equipment and lead simple games and dances. Leaders have a voice within school regarding sport and equipment.</w:t>
            </w:r>
          </w:p>
        </w:tc>
      </w:tr>
      <w:tr w:rsidR="00E5370A" w:rsidTr="00E5370A">
        <w:trPr>
          <w:trHeight w:val="1247"/>
        </w:trPr>
        <w:tc>
          <w:tcPr>
            <w:tcW w:w="2749" w:type="dxa"/>
          </w:tcPr>
          <w:p w:rsidR="00E5370A" w:rsidRPr="00E5370A" w:rsidRDefault="00E5370A" w:rsidP="00E5370A">
            <w:pPr>
              <w:rPr>
                <w:rFonts w:ascii="SassoonPrimaryInfant" w:hAnsi="SassoonPrimaryInfant"/>
                <w:sz w:val="19"/>
                <w:szCs w:val="19"/>
              </w:rPr>
            </w:pPr>
            <w:r w:rsidRPr="00E5370A">
              <w:rPr>
                <w:rFonts w:ascii="SassoonPrimaryInfant" w:hAnsi="SassoonPrimaryInfant"/>
                <w:sz w:val="19"/>
                <w:szCs w:val="19"/>
              </w:rPr>
              <w:t xml:space="preserve">Increase in amount of children who can swim 25m at Year 6 </w:t>
            </w:r>
          </w:p>
        </w:tc>
        <w:tc>
          <w:tcPr>
            <w:tcW w:w="3043" w:type="dxa"/>
          </w:tcPr>
          <w:p w:rsidR="00E5370A" w:rsidRPr="00E5370A" w:rsidRDefault="00E5370A" w:rsidP="00E5370A">
            <w:pPr>
              <w:rPr>
                <w:rFonts w:ascii="SassoonPrimaryInfant" w:hAnsi="SassoonPrimaryInfant"/>
                <w:sz w:val="19"/>
                <w:szCs w:val="19"/>
              </w:rPr>
            </w:pPr>
            <w:r w:rsidRPr="00E5370A">
              <w:rPr>
                <w:rFonts w:ascii="SassoonPrimaryInfant" w:hAnsi="SassoonPrimaryInfant"/>
                <w:sz w:val="19"/>
                <w:szCs w:val="19"/>
              </w:rPr>
              <w:t xml:space="preserve">3 x half term swimming lessons for KS2 </w:t>
            </w:r>
          </w:p>
        </w:tc>
        <w:tc>
          <w:tcPr>
            <w:tcW w:w="1304" w:type="dxa"/>
          </w:tcPr>
          <w:p w:rsidR="00790927" w:rsidRDefault="00790927" w:rsidP="00E5370A">
            <w:pPr>
              <w:rPr>
                <w:rFonts w:ascii="SassoonPrimaryInfant" w:hAnsi="SassoonPrimaryInfant"/>
                <w:sz w:val="19"/>
                <w:szCs w:val="19"/>
              </w:rPr>
            </w:pPr>
          </w:p>
          <w:p w:rsidR="00E5370A" w:rsidRPr="00E5370A" w:rsidRDefault="00E5370A" w:rsidP="00790927">
            <w:pPr>
              <w:jc w:val="center"/>
              <w:rPr>
                <w:rFonts w:ascii="SassoonPrimaryInfant" w:hAnsi="SassoonPrimaryInfant"/>
                <w:sz w:val="19"/>
                <w:szCs w:val="19"/>
              </w:rPr>
            </w:pPr>
            <w:r w:rsidRPr="00E5370A">
              <w:rPr>
                <w:rFonts w:ascii="SassoonPrimaryInfant" w:hAnsi="SassoonPrimaryInfant"/>
                <w:sz w:val="19"/>
                <w:szCs w:val="19"/>
              </w:rPr>
              <w:t>SLA for swimming</w:t>
            </w:r>
          </w:p>
        </w:tc>
        <w:tc>
          <w:tcPr>
            <w:tcW w:w="2620" w:type="dxa"/>
          </w:tcPr>
          <w:p w:rsidR="00E5370A" w:rsidRPr="00E5370A" w:rsidRDefault="00E5370A" w:rsidP="00E5370A">
            <w:pPr>
              <w:rPr>
                <w:rFonts w:ascii="SassoonPrimaryInfant" w:hAnsi="SassoonPrimaryInfant"/>
                <w:sz w:val="19"/>
                <w:szCs w:val="19"/>
              </w:rPr>
            </w:pPr>
            <w:r w:rsidRPr="00E5370A">
              <w:rPr>
                <w:rFonts w:ascii="SassoonPrimaryInfant" w:hAnsi="SassoonPrimaryInfant"/>
                <w:sz w:val="19"/>
                <w:szCs w:val="19"/>
              </w:rPr>
              <w:t>Increased number of children being able to swim 25m at the end of year 6. KS2 swimming lessons continued</w:t>
            </w:r>
          </w:p>
        </w:tc>
        <w:tc>
          <w:tcPr>
            <w:tcW w:w="2443" w:type="dxa"/>
          </w:tcPr>
          <w:p w:rsidR="00E5370A" w:rsidRPr="00E5370A" w:rsidRDefault="00E5370A" w:rsidP="00E5370A">
            <w:pPr>
              <w:rPr>
                <w:rFonts w:ascii="SassoonPrimaryInfant" w:hAnsi="SassoonPrimaryInfant"/>
                <w:sz w:val="19"/>
                <w:szCs w:val="19"/>
              </w:rPr>
            </w:pPr>
            <w:r w:rsidRPr="00E5370A">
              <w:rPr>
                <w:rFonts w:ascii="SassoonPrimaryInfant" w:hAnsi="SassoonPrimaryInfant"/>
                <w:sz w:val="19"/>
                <w:szCs w:val="19"/>
              </w:rPr>
              <w:t>KS2 swimming lessons continued</w:t>
            </w:r>
          </w:p>
        </w:tc>
        <w:tc>
          <w:tcPr>
            <w:tcW w:w="2767" w:type="dxa"/>
          </w:tcPr>
          <w:p w:rsidR="00E5370A" w:rsidRPr="00E5370A" w:rsidRDefault="00717D22" w:rsidP="00E5370A">
            <w:pPr>
              <w:rPr>
                <w:rFonts w:ascii="SassoonPrimaryInfant" w:hAnsi="SassoonPrimaryInfant"/>
                <w:sz w:val="19"/>
                <w:szCs w:val="19"/>
              </w:rPr>
            </w:pPr>
            <w:r>
              <w:rPr>
                <w:rFonts w:ascii="SassoonPrimaryInfant" w:hAnsi="SassoonPrimaryInfant"/>
                <w:sz w:val="19"/>
                <w:szCs w:val="19"/>
              </w:rPr>
              <w:t>57</w:t>
            </w:r>
            <w:bookmarkStart w:id="0" w:name="_GoBack"/>
            <w:bookmarkEnd w:id="0"/>
            <w:r>
              <w:rPr>
                <w:rFonts w:ascii="SassoonPrimaryInfant" w:hAnsi="SassoonPrimaryInfant"/>
                <w:sz w:val="19"/>
                <w:szCs w:val="19"/>
              </w:rPr>
              <w:t xml:space="preserve">% of children in year </w:t>
            </w:r>
            <w:r w:rsidR="004E40DF">
              <w:rPr>
                <w:rFonts w:ascii="SassoonPrimaryInfant" w:hAnsi="SassoonPrimaryInfant"/>
                <w:sz w:val="19"/>
                <w:szCs w:val="19"/>
              </w:rPr>
              <w:t>6 can swim 25m or more.</w:t>
            </w:r>
          </w:p>
        </w:tc>
      </w:tr>
    </w:tbl>
    <w:p w:rsidR="00FA09C6" w:rsidRDefault="00FA09C6"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215CBA" w:rsidRDefault="00215CBA"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596" w:type="dxa"/>
        <w:tblLayout w:type="fixed"/>
        <w:tblLook w:val="04A0" w:firstRow="1" w:lastRow="0" w:firstColumn="1" w:lastColumn="0" w:noHBand="0" w:noVBand="1"/>
      </w:tblPr>
      <w:tblGrid>
        <w:gridCol w:w="2666"/>
        <w:gridCol w:w="2999"/>
        <w:gridCol w:w="1276"/>
        <w:gridCol w:w="2815"/>
        <w:gridCol w:w="2117"/>
        <w:gridCol w:w="2723"/>
      </w:tblGrid>
      <w:tr w:rsidR="00E509FB" w:rsidRPr="004409B4" w:rsidTr="00F913DA">
        <w:trPr>
          <w:gridAfter w:val="4"/>
          <w:wAfter w:w="8931" w:type="dxa"/>
          <w:trHeight w:val="1129"/>
        </w:trPr>
        <w:tc>
          <w:tcPr>
            <w:tcW w:w="2666" w:type="dxa"/>
          </w:tcPr>
          <w:p w:rsidR="00E509FB" w:rsidRPr="004409B4" w:rsidRDefault="00682A14" w:rsidP="00EE4D8E">
            <w:pPr>
              <w:jc w:val="center"/>
              <w:rPr>
                <w:rFonts w:ascii="SassoonPrimaryInfant" w:hAnsi="SassoonPrimaryInfant"/>
                <w:b/>
                <w:sz w:val="28"/>
              </w:rPr>
            </w:pPr>
            <w:r>
              <w:rPr>
                <w:rFonts w:ascii="SassoonPrimaryInfant" w:hAnsi="SassoonPrimaryInfant"/>
                <w:b/>
                <w:sz w:val="28"/>
              </w:rPr>
              <w:t>Academic year: 2022/2023</w:t>
            </w:r>
          </w:p>
        </w:tc>
        <w:tc>
          <w:tcPr>
            <w:tcW w:w="2999" w:type="dxa"/>
          </w:tcPr>
          <w:p w:rsidR="00E509FB" w:rsidRPr="004409B4" w:rsidRDefault="00E509FB" w:rsidP="00EE4D8E">
            <w:pPr>
              <w:jc w:val="center"/>
              <w:rPr>
                <w:rFonts w:ascii="SassoonPrimaryInfant" w:hAnsi="SassoonPrimaryInfant"/>
                <w:b/>
                <w:sz w:val="28"/>
              </w:rPr>
            </w:pPr>
            <w:r w:rsidRPr="004409B4">
              <w:rPr>
                <w:rFonts w:ascii="SassoonPrimaryInfant" w:hAnsi="SassoonPrimaryInfant"/>
                <w:b/>
                <w:sz w:val="28"/>
              </w:rPr>
              <w:t>Total fund allocated:</w:t>
            </w:r>
            <w:r w:rsidR="00682A14">
              <w:rPr>
                <w:rFonts w:ascii="SassoonPrimaryInfant" w:hAnsi="SassoonPrimaryInfant"/>
                <w:b/>
                <w:sz w:val="28"/>
              </w:rPr>
              <w:t xml:space="preserve">     £16</w:t>
            </w:r>
            <w:r w:rsidR="00600337">
              <w:rPr>
                <w:rFonts w:ascii="SassoonPrimaryInfant" w:hAnsi="SassoonPrimaryInfant"/>
                <w:b/>
                <w:sz w:val="28"/>
              </w:rPr>
              <w:t>,66</w:t>
            </w:r>
            <w:r>
              <w:rPr>
                <w:rFonts w:ascii="SassoonPrimaryInfant" w:hAnsi="SassoonPrimaryInfant"/>
                <w:b/>
                <w:sz w:val="28"/>
              </w:rPr>
              <w:t>0</w:t>
            </w:r>
          </w:p>
        </w:tc>
      </w:tr>
      <w:tr w:rsidR="00E509FB" w:rsidTr="00F913DA">
        <w:trPr>
          <w:trHeight w:val="409"/>
        </w:trPr>
        <w:tc>
          <w:tcPr>
            <w:tcW w:w="14596" w:type="dxa"/>
            <w:gridSpan w:val="6"/>
            <w:vAlign w:val="center"/>
          </w:tcPr>
          <w:p w:rsidR="00E509FB" w:rsidRPr="00215CBA" w:rsidRDefault="00370479" w:rsidP="00215CBA">
            <w:pPr>
              <w:widowControl w:val="0"/>
              <w:jc w:val="center"/>
              <w:rPr>
                <w:rFonts w:ascii="SassoonPrimaryInfant" w:hAnsi="SassoonPrimaryInfant"/>
                <w:b/>
                <w:bCs/>
                <w:sz w:val="24"/>
                <w:szCs w:val="28"/>
                <w14:ligatures w14:val="none"/>
              </w:rPr>
            </w:pPr>
            <w:r w:rsidRPr="00F73EA9">
              <w:rPr>
                <w:rFonts w:asciiTheme="minorHAnsi" w:hAnsiTheme="minorHAnsi" w:cstheme="minorHAnsi"/>
                <w:noProof/>
              </w:rPr>
              <w:drawing>
                <wp:anchor distT="0" distB="0" distL="114300" distR="114300" simplePos="0" relativeHeight="251698176" behindDoc="0" locked="0" layoutInCell="1" allowOverlap="1" wp14:anchorId="15D1CF2E" wp14:editId="2D05CAAA">
                  <wp:simplePos x="0" y="0"/>
                  <wp:positionH relativeFrom="column">
                    <wp:posOffset>7943850</wp:posOffset>
                  </wp:positionH>
                  <wp:positionV relativeFrom="paragraph">
                    <wp:posOffset>-1395095</wp:posOffset>
                  </wp:positionV>
                  <wp:extent cx="1308735" cy="1385570"/>
                  <wp:effectExtent l="0" t="0" r="571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r w:rsidR="00E509FB" w:rsidRPr="00215CBA">
              <w:rPr>
                <w:rFonts w:ascii="SassoonPrimaryInfant" w:hAnsi="SassoonPrimaryInfant"/>
                <w:b/>
                <w:bCs/>
                <w:sz w:val="24"/>
                <w:szCs w:val="28"/>
                <w14:ligatures w14:val="none"/>
              </w:rPr>
              <w:t xml:space="preserve">Key indicator 2: </w:t>
            </w:r>
            <w:r w:rsidR="00E509FB" w:rsidRPr="00215CBA">
              <w:rPr>
                <w:rFonts w:ascii="SassoonPrimaryInfant" w:hAnsi="SassoonPrimaryInfant"/>
                <w:b/>
                <w:sz w:val="24"/>
                <w:szCs w:val="28"/>
                <w14:ligatures w14:val="none"/>
              </w:rPr>
              <w:t>The profile of PE and sport being raised across the school as a tool for whole-school improvement</w:t>
            </w:r>
            <w:r w:rsidR="00E509FB">
              <w:rPr>
                <w14:ligatures w14:val="none"/>
              </w:rPr>
              <w:t>.</w:t>
            </w:r>
          </w:p>
        </w:tc>
      </w:tr>
      <w:tr w:rsidR="00E509FB" w:rsidTr="00370479">
        <w:trPr>
          <w:trHeight w:val="483"/>
        </w:trPr>
        <w:tc>
          <w:tcPr>
            <w:tcW w:w="2666"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2999"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276"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2815"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117"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723" w:type="dxa"/>
            <w:vAlign w:val="center"/>
          </w:tcPr>
          <w:p w:rsidR="00E509FB" w:rsidRDefault="00A2274E" w:rsidP="00E509FB">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E509FB">
              <w:rPr>
                <w:rFonts w:ascii="SassoonPrimaryInfant" w:hAnsi="SassoonPrimaryInfant"/>
                <w:b/>
                <w:color w:val="auto"/>
                <w:sz w:val="24"/>
                <w:szCs w:val="24"/>
                <w14:ligatures w14:val="none"/>
              </w:rPr>
              <w:t>Impact</w:t>
            </w:r>
          </w:p>
        </w:tc>
      </w:tr>
      <w:tr w:rsidR="00D173F4" w:rsidTr="00370479">
        <w:trPr>
          <w:trHeight w:val="1756"/>
        </w:trPr>
        <w:tc>
          <w:tcPr>
            <w:tcW w:w="2666"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Celebrate sporting success and participation in sport in and out of school.</w:t>
            </w:r>
          </w:p>
        </w:tc>
        <w:tc>
          <w:tcPr>
            <w:tcW w:w="2999"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 xml:space="preserve">Use whole school assemblies to celebrate the success in school/ individual competitions. </w:t>
            </w:r>
          </w:p>
        </w:tc>
        <w:tc>
          <w:tcPr>
            <w:tcW w:w="1276" w:type="dxa"/>
            <w:vAlign w:val="center"/>
          </w:tcPr>
          <w:p w:rsidR="00D173F4" w:rsidRPr="00D173F4" w:rsidRDefault="00D173F4" w:rsidP="00D173F4">
            <w:pPr>
              <w:jc w:val="center"/>
              <w:rPr>
                <w:rFonts w:ascii="SassoonPrimaryInfant" w:hAnsi="SassoonPrimaryInfant"/>
                <w:szCs w:val="22"/>
              </w:rPr>
            </w:pPr>
            <w:r w:rsidRPr="00D173F4">
              <w:rPr>
                <w:rFonts w:ascii="SassoonPrimaryInfant" w:hAnsi="SassoonPrimaryInfant"/>
                <w:szCs w:val="22"/>
              </w:rPr>
              <w:t>small cost for stickers/</w:t>
            </w:r>
            <w:r w:rsidR="009E3ECF">
              <w:rPr>
                <w:rFonts w:ascii="SassoonPrimaryInfant" w:hAnsi="SassoonPrimaryInfant"/>
                <w:szCs w:val="22"/>
              </w:rPr>
              <w:t xml:space="preserve"> </w:t>
            </w:r>
            <w:r w:rsidRPr="00D173F4">
              <w:rPr>
                <w:rFonts w:ascii="SassoonPrimaryInfant" w:hAnsi="SassoonPrimaryInfant"/>
                <w:szCs w:val="22"/>
              </w:rPr>
              <w:t>medals.</w:t>
            </w:r>
          </w:p>
        </w:tc>
        <w:tc>
          <w:tcPr>
            <w:tcW w:w="2815"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Celebrate sporting success and participation in sport in and out of school.</w:t>
            </w:r>
          </w:p>
        </w:tc>
        <w:tc>
          <w:tcPr>
            <w:tcW w:w="2117"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Medals are not necessarily needed to raise profile, certificates could be sustained through school budget.</w:t>
            </w:r>
          </w:p>
        </w:tc>
        <w:tc>
          <w:tcPr>
            <w:tcW w:w="2723" w:type="dxa"/>
          </w:tcPr>
          <w:p w:rsidR="00D173F4" w:rsidRPr="00D173F4" w:rsidRDefault="00D173F4" w:rsidP="00D173F4">
            <w:pPr>
              <w:rPr>
                <w:rFonts w:ascii="SassoonPrimaryInfant" w:hAnsi="SassoonPrimaryInfant"/>
              </w:rPr>
            </w:pPr>
            <w:r w:rsidRPr="00D173F4">
              <w:rPr>
                <w:rFonts w:ascii="SassoonPrimaryInfant" w:hAnsi="SassoonPrimaryInfant"/>
              </w:rPr>
              <w:t>Children are proud to have achieved something and this encourages others to get involved with sporting events.</w:t>
            </w:r>
          </w:p>
        </w:tc>
      </w:tr>
      <w:tr w:rsidR="00D173F4" w:rsidTr="00370479">
        <w:trPr>
          <w:trHeight w:val="1575"/>
        </w:trPr>
        <w:tc>
          <w:tcPr>
            <w:tcW w:w="2666"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Ensure all equipment to engage pupils in physical activity is of a high standard.</w:t>
            </w:r>
          </w:p>
        </w:tc>
        <w:tc>
          <w:tcPr>
            <w:tcW w:w="2999"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Audit equipment and replenish what is needed.</w:t>
            </w:r>
          </w:p>
        </w:tc>
        <w:tc>
          <w:tcPr>
            <w:tcW w:w="1276" w:type="dxa"/>
            <w:vAlign w:val="center"/>
          </w:tcPr>
          <w:p w:rsidR="00D173F4" w:rsidRPr="00D173F4" w:rsidRDefault="00D173F4" w:rsidP="00D173F4">
            <w:pPr>
              <w:jc w:val="center"/>
              <w:rPr>
                <w:rFonts w:ascii="SassoonPrimaryInfant" w:hAnsi="SassoonPrimaryInfant"/>
                <w:szCs w:val="22"/>
              </w:rPr>
            </w:pPr>
            <w:r w:rsidRPr="00D173F4">
              <w:rPr>
                <w:rFonts w:ascii="SassoonPrimaryInfant" w:hAnsi="SassoonPrimaryInfant"/>
                <w:szCs w:val="22"/>
              </w:rPr>
              <w:t>£500</w:t>
            </w:r>
          </w:p>
        </w:tc>
        <w:tc>
          <w:tcPr>
            <w:tcW w:w="2815"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High quality resources available to all pupils to support the value that school places on sport and the teaching of PE.</w:t>
            </w:r>
          </w:p>
        </w:tc>
        <w:tc>
          <w:tcPr>
            <w:tcW w:w="2117" w:type="dxa"/>
          </w:tcPr>
          <w:p w:rsidR="00D173F4" w:rsidRPr="00D173F4" w:rsidRDefault="00D173F4" w:rsidP="00D173F4">
            <w:pPr>
              <w:rPr>
                <w:rFonts w:ascii="SassoonPrimaryInfant" w:hAnsi="SassoonPrimaryInfant"/>
                <w:szCs w:val="22"/>
              </w:rPr>
            </w:pPr>
            <w:r w:rsidRPr="00D173F4">
              <w:rPr>
                <w:rFonts w:ascii="SassoonPrimaryInfant" w:hAnsi="SassoonPrimaryInfant"/>
                <w:szCs w:val="22"/>
              </w:rPr>
              <w:t>Annual audits will identify needs.</w:t>
            </w:r>
          </w:p>
        </w:tc>
        <w:tc>
          <w:tcPr>
            <w:tcW w:w="2723" w:type="dxa"/>
          </w:tcPr>
          <w:p w:rsidR="00D173F4" w:rsidRPr="00D173F4" w:rsidRDefault="00D173F4" w:rsidP="00D173F4">
            <w:pPr>
              <w:rPr>
                <w:rFonts w:ascii="SassoonPrimaryInfant" w:hAnsi="SassoonPrimaryInfant"/>
              </w:rPr>
            </w:pPr>
            <w:r w:rsidRPr="00D173F4">
              <w:rPr>
                <w:rFonts w:ascii="SassoonPrimaryInfant" w:hAnsi="SassoonPrimaryInfant"/>
              </w:rPr>
              <w:t>High quality equipment highlights the profile of PE.</w:t>
            </w:r>
          </w:p>
        </w:tc>
      </w:tr>
      <w:tr w:rsidR="00D173F4" w:rsidTr="00370479">
        <w:trPr>
          <w:trHeight w:val="2110"/>
        </w:trPr>
        <w:tc>
          <w:tcPr>
            <w:tcW w:w="2666" w:type="dxa"/>
          </w:tcPr>
          <w:p w:rsidR="00D173F4" w:rsidRPr="00D173F4" w:rsidRDefault="00D173F4" w:rsidP="00D173F4">
            <w:pPr>
              <w:widowControl w:val="0"/>
              <w:rPr>
                <w:rFonts w:ascii="SassoonPrimaryInfant" w:hAnsi="SassoonPrimaryInfant"/>
                <w:szCs w:val="22"/>
                <w14:ligatures w14:val="none"/>
              </w:rPr>
            </w:pPr>
            <w:r w:rsidRPr="00D173F4">
              <w:rPr>
                <w:rFonts w:ascii="SassoonPrimaryInfant" w:hAnsi="SassoonPrimaryInfant"/>
                <w:szCs w:val="22"/>
                <w14:ligatures w14:val="none"/>
              </w:rPr>
              <w:t>To use the school website and Facebook page to celebrate children’s achievements in    competitions and extra-curricular activities.</w:t>
            </w:r>
          </w:p>
        </w:tc>
        <w:tc>
          <w:tcPr>
            <w:tcW w:w="2999" w:type="dxa"/>
          </w:tcPr>
          <w:p w:rsidR="00D173F4" w:rsidRPr="00D173F4" w:rsidRDefault="00D173F4" w:rsidP="00D173F4">
            <w:pPr>
              <w:widowControl w:val="0"/>
              <w:rPr>
                <w:rFonts w:ascii="SassoonPrimaryInfant" w:hAnsi="SassoonPrimaryInfant"/>
                <w:color w:val="auto"/>
                <w:szCs w:val="22"/>
                <w14:ligatures w14:val="none"/>
              </w:rPr>
            </w:pPr>
            <w:r w:rsidRPr="00D173F4">
              <w:rPr>
                <w:rFonts w:ascii="SassoonPrimaryInfant" w:hAnsi="SassoonPrimaryInfant"/>
                <w:color w:val="auto"/>
                <w:szCs w:val="22"/>
                <w14:ligatures w14:val="none"/>
              </w:rPr>
              <w:t>Add achievement, participation and sporting news to the school Facebook page after every event.</w:t>
            </w:r>
          </w:p>
        </w:tc>
        <w:tc>
          <w:tcPr>
            <w:tcW w:w="1276" w:type="dxa"/>
            <w:vAlign w:val="center"/>
          </w:tcPr>
          <w:p w:rsidR="00D173F4" w:rsidRPr="00D173F4" w:rsidRDefault="00D173F4" w:rsidP="00D173F4">
            <w:pPr>
              <w:widowControl w:val="0"/>
              <w:jc w:val="center"/>
              <w:rPr>
                <w:rFonts w:ascii="SassoonPrimaryInfant" w:hAnsi="SassoonPrimaryInfant"/>
                <w:color w:val="auto"/>
                <w:szCs w:val="22"/>
                <w14:ligatures w14:val="none"/>
              </w:rPr>
            </w:pPr>
          </w:p>
          <w:p w:rsidR="00D173F4" w:rsidRPr="00D173F4" w:rsidRDefault="00D173F4" w:rsidP="00D173F4">
            <w:pPr>
              <w:widowControl w:val="0"/>
              <w:jc w:val="center"/>
              <w:rPr>
                <w:rFonts w:ascii="SassoonPrimaryInfant" w:hAnsi="SassoonPrimaryInfant"/>
                <w:color w:val="auto"/>
                <w:szCs w:val="22"/>
                <w14:ligatures w14:val="none"/>
              </w:rPr>
            </w:pPr>
            <w:r w:rsidRPr="00D173F4">
              <w:rPr>
                <w:rFonts w:ascii="SassoonPrimaryInfant" w:hAnsi="SassoonPrimaryInfant"/>
                <w:color w:val="auto"/>
                <w:szCs w:val="22"/>
                <w14:ligatures w14:val="none"/>
              </w:rPr>
              <w:t>£0</w:t>
            </w:r>
          </w:p>
          <w:p w:rsidR="00D173F4" w:rsidRPr="00D173F4" w:rsidRDefault="00D173F4" w:rsidP="00D173F4">
            <w:pPr>
              <w:widowControl w:val="0"/>
              <w:rPr>
                <w:rFonts w:ascii="SassoonPrimaryInfant" w:hAnsi="SassoonPrimaryInfant"/>
                <w:color w:val="auto"/>
                <w:szCs w:val="22"/>
                <w14:ligatures w14:val="none"/>
              </w:rPr>
            </w:pPr>
          </w:p>
        </w:tc>
        <w:tc>
          <w:tcPr>
            <w:tcW w:w="2815" w:type="dxa"/>
          </w:tcPr>
          <w:p w:rsidR="00D173F4" w:rsidRPr="00D173F4" w:rsidRDefault="00D173F4" w:rsidP="00D173F4">
            <w:pPr>
              <w:widowControl w:val="0"/>
              <w:rPr>
                <w:rFonts w:ascii="SassoonPrimaryInfant" w:hAnsi="SassoonPrimaryInfant"/>
                <w:szCs w:val="22"/>
                <w14:ligatures w14:val="none"/>
              </w:rPr>
            </w:pPr>
            <w:r w:rsidRPr="00D173F4">
              <w:rPr>
                <w:rFonts w:ascii="SassoonPrimaryInfant" w:hAnsi="SassoonPrimaryInfant"/>
                <w:szCs w:val="22"/>
                <w14:ligatures w14:val="none"/>
              </w:rPr>
              <w:t>Children can share their               achievements in school with their parents and carers. The promotion of</w:t>
            </w:r>
            <w:r w:rsidR="009E3ECF">
              <w:rPr>
                <w:rFonts w:ascii="SassoonPrimaryInfant" w:hAnsi="SassoonPrimaryInfant"/>
                <w:szCs w:val="22"/>
                <w14:ligatures w14:val="none"/>
              </w:rPr>
              <w:t xml:space="preserve"> the value of physical</w:t>
            </w:r>
            <w:r w:rsidRPr="00D173F4">
              <w:rPr>
                <w:rFonts w:ascii="SassoonPrimaryInfant" w:hAnsi="SassoonPrimaryInfant"/>
                <w:szCs w:val="22"/>
                <w14:ligatures w14:val="none"/>
              </w:rPr>
              <w:t xml:space="preserve"> education to parents and carers.</w:t>
            </w:r>
          </w:p>
        </w:tc>
        <w:tc>
          <w:tcPr>
            <w:tcW w:w="2117" w:type="dxa"/>
          </w:tcPr>
          <w:p w:rsidR="00D173F4" w:rsidRPr="00D173F4" w:rsidRDefault="00D173F4" w:rsidP="00D173F4">
            <w:pPr>
              <w:pStyle w:val="NoSpacing"/>
              <w:rPr>
                <w:rFonts w:ascii="SassoonPrimaryInfant" w:hAnsi="SassoonPrimaryInfant"/>
                <w:szCs w:val="22"/>
              </w:rPr>
            </w:pPr>
            <w:r w:rsidRPr="00D173F4">
              <w:rPr>
                <w:rFonts w:ascii="SassoonPrimaryInfant" w:hAnsi="SassoonPrimaryInfant"/>
                <w:szCs w:val="22"/>
              </w:rPr>
              <w:t>Easily continued..</w:t>
            </w:r>
          </w:p>
        </w:tc>
        <w:tc>
          <w:tcPr>
            <w:tcW w:w="2723" w:type="dxa"/>
          </w:tcPr>
          <w:p w:rsidR="00D173F4" w:rsidRPr="00D173F4" w:rsidRDefault="00D173F4" w:rsidP="00D173F4">
            <w:pPr>
              <w:rPr>
                <w:rFonts w:ascii="SassoonPrimaryInfant" w:hAnsi="SassoonPrimaryInfant"/>
              </w:rPr>
            </w:pPr>
            <w:r w:rsidRPr="00D173F4">
              <w:rPr>
                <w:rFonts w:ascii="SassoonPrimaryInfant" w:hAnsi="SassoonPrimaryInfant"/>
              </w:rPr>
              <w:t>Very positive feedback from parents and children about photographs on Facebook. Children feel proud, encouraged and motivated to take part and enjoy sharing their experiences with the people at home.</w:t>
            </w:r>
          </w:p>
        </w:tc>
      </w:tr>
    </w:tbl>
    <w:p w:rsidR="00E509FB" w:rsidRDefault="00E509FB"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p w:rsidR="00370479" w:rsidRDefault="00370479"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737" w:type="dxa"/>
        <w:tblLook w:val="04A0" w:firstRow="1" w:lastRow="0" w:firstColumn="1" w:lastColumn="0" w:noHBand="0" w:noVBand="1"/>
      </w:tblPr>
      <w:tblGrid>
        <w:gridCol w:w="2452"/>
        <w:gridCol w:w="2930"/>
        <w:gridCol w:w="1787"/>
        <w:gridCol w:w="2164"/>
        <w:gridCol w:w="2487"/>
        <w:gridCol w:w="2917"/>
      </w:tblGrid>
      <w:tr w:rsidR="00E509FB" w:rsidRPr="004409B4" w:rsidTr="00507BB5">
        <w:trPr>
          <w:gridAfter w:val="4"/>
          <w:wAfter w:w="9355" w:type="dxa"/>
          <w:trHeight w:val="980"/>
        </w:trPr>
        <w:tc>
          <w:tcPr>
            <w:tcW w:w="2452" w:type="dxa"/>
          </w:tcPr>
          <w:p w:rsidR="00E509FB" w:rsidRPr="004409B4" w:rsidRDefault="000D1BCF" w:rsidP="00EE4D8E">
            <w:pPr>
              <w:jc w:val="center"/>
              <w:rPr>
                <w:rFonts w:ascii="SassoonPrimaryInfant" w:hAnsi="SassoonPrimaryInfant"/>
                <w:b/>
                <w:sz w:val="28"/>
              </w:rPr>
            </w:pPr>
            <w:r>
              <w:rPr>
                <w:rFonts w:ascii="SassoonPrimaryInfant" w:hAnsi="SassoonPrimaryInfant"/>
                <w:b/>
                <w:sz w:val="28"/>
              </w:rPr>
              <w:lastRenderedPageBreak/>
              <w:t>Academic year: 2022</w:t>
            </w:r>
            <w:r w:rsidR="00E509FB" w:rsidRPr="004409B4">
              <w:rPr>
                <w:rFonts w:ascii="SassoonPrimaryInfant" w:hAnsi="SassoonPrimaryInfant"/>
                <w:b/>
                <w:sz w:val="28"/>
              </w:rPr>
              <w:t>/202</w:t>
            </w:r>
            <w:r>
              <w:rPr>
                <w:rFonts w:ascii="SassoonPrimaryInfant" w:hAnsi="SassoonPrimaryInfant"/>
                <w:b/>
                <w:sz w:val="28"/>
              </w:rPr>
              <w:t>3</w:t>
            </w:r>
          </w:p>
        </w:tc>
        <w:tc>
          <w:tcPr>
            <w:tcW w:w="2930" w:type="dxa"/>
          </w:tcPr>
          <w:p w:rsidR="00E509FB" w:rsidRPr="004409B4" w:rsidRDefault="00E509FB" w:rsidP="00EE4D8E">
            <w:pPr>
              <w:jc w:val="center"/>
              <w:rPr>
                <w:rFonts w:ascii="SassoonPrimaryInfant" w:hAnsi="SassoonPrimaryInfant"/>
                <w:b/>
                <w:sz w:val="28"/>
              </w:rPr>
            </w:pPr>
            <w:r w:rsidRPr="004409B4">
              <w:rPr>
                <w:rFonts w:ascii="SassoonPrimaryInfant" w:hAnsi="SassoonPrimaryInfant"/>
                <w:b/>
                <w:sz w:val="28"/>
              </w:rPr>
              <w:t>Total fund allocated:</w:t>
            </w:r>
            <w:r>
              <w:rPr>
                <w:rFonts w:ascii="SassoonPrimaryInfant" w:hAnsi="SassoonPrimaryInfant"/>
                <w:b/>
                <w:sz w:val="28"/>
              </w:rPr>
              <w:t xml:space="preserve">     </w:t>
            </w:r>
            <w:r w:rsidR="000D1BCF">
              <w:rPr>
                <w:rFonts w:ascii="SassoonPrimaryInfant" w:hAnsi="SassoonPrimaryInfant"/>
                <w:b/>
                <w:sz w:val="28"/>
              </w:rPr>
              <w:t>£16</w:t>
            </w:r>
            <w:r w:rsidR="00600337">
              <w:rPr>
                <w:rFonts w:ascii="SassoonPrimaryInfant" w:hAnsi="SassoonPrimaryInfant"/>
                <w:b/>
                <w:sz w:val="28"/>
              </w:rPr>
              <w:t>,66</w:t>
            </w:r>
            <w:r>
              <w:rPr>
                <w:rFonts w:ascii="SassoonPrimaryInfant" w:hAnsi="SassoonPrimaryInfant"/>
                <w:b/>
                <w:sz w:val="28"/>
              </w:rPr>
              <w:t>0</w:t>
            </w:r>
          </w:p>
        </w:tc>
      </w:tr>
      <w:tr w:rsidR="00E509FB" w:rsidTr="00507BB5">
        <w:trPr>
          <w:trHeight w:val="409"/>
        </w:trPr>
        <w:tc>
          <w:tcPr>
            <w:tcW w:w="14737" w:type="dxa"/>
            <w:gridSpan w:val="6"/>
            <w:vAlign w:val="center"/>
          </w:tcPr>
          <w:p w:rsidR="00E509FB" w:rsidRPr="00215CBA" w:rsidRDefault="00E509FB" w:rsidP="00215CBA">
            <w:pPr>
              <w:widowControl w:val="0"/>
              <w:jc w:val="center"/>
              <w:rPr>
                <w:rFonts w:ascii="SassoonPrimaryInfant" w:hAnsi="SassoonPrimaryInfant"/>
                <w:b/>
                <w:bCs/>
                <w:sz w:val="24"/>
                <w:szCs w:val="24"/>
                <w14:ligatures w14:val="none"/>
              </w:rPr>
            </w:pPr>
            <w:r w:rsidRPr="00215CBA">
              <w:rPr>
                <w:rFonts w:ascii="SassoonPrimaryInfant" w:hAnsi="SassoonPrimaryInfant"/>
                <w:b/>
                <w:bCs/>
                <w:sz w:val="24"/>
                <w:szCs w:val="24"/>
                <w14:ligatures w14:val="none"/>
              </w:rPr>
              <w:t xml:space="preserve">Key indicator 3: </w:t>
            </w:r>
            <w:r w:rsidRPr="00215CBA">
              <w:rPr>
                <w:rFonts w:ascii="SassoonPrimaryInfant" w:hAnsi="SassoonPrimaryInfant"/>
                <w:b/>
                <w:sz w:val="24"/>
                <w:szCs w:val="24"/>
                <w14:ligatures w14:val="none"/>
              </w:rPr>
              <w:t>Increased confidence, knowledge and skills of all staff in teaching PE and sport</w:t>
            </w:r>
            <w:r w:rsidRPr="00215CBA">
              <w:rPr>
                <w:b/>
                <w:sz w:val="24"/>
                <w:szCs w:val="24"/>
                <w14:ligatures w14:val="none"/>
              </w:rPr>
              <w:t>.</w:t>
            </w:r>
          </w:p>
        </w:tc>
      </w:tr>
      <w:tr w:rsidR="00E509FB" w:rsidTr="00507BB5">
        <w:trPr>
          <w:trHeight w:val="374"/>
        </w:trPr>
        <w:tc>
          <w:tcPr>
            <w:tcW w:w="2452"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2930"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787"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2164"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2487" w:type="dxa"/>
            <w:vAlign w:val="center"/>
          </w:tcPr>
          <w:p w:rsidR="00E509FB" w:rsidRPr="004409B4" w:rsidRDefault="00E509FB"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2917" w:type="dxa"/>
            <w:vAlign w:val="center"/>
          </w:tcPr>
          <w:p w:rsidR="00E509FB" w:rsidRDefault="00A2274E" w:rsidP="00E509FB">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E509FB">
              <w:rPr>
                <w:rFonts w:ascii="SassoonPrimaryInfant" w:hAnsi="SassoonPrimaryInfant"/>
                <w:b/>
                <w:color w:val="auto"/>
                <w:sz w:val="24"/>
                <w:szCs w:val="24"/>
                <w14:ligatures w14:val="none"/>
              </w:rPr>
              <w:t>Impact</w:t>
            </w:r>
          </w:p>
        </w:tc>
      </w:tr>
      <w:tr w:rsidR="00E509FB" w:rsidTr="00507BB5">
        <w:trPr>
          <w:trHeight w:val="6092"/>
        </w:trPr>
        <w:tc>
          <w:tcPr>
            <w:tcW w:w="2452" w:type="dxa"/>
            <w:vAlign w:val="center"/>
          </w:tcPr>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Audit needs of the staff in order to identify needs for staff training.</w:t>
            </w:r>
          </w:p>
          <w:p w:rsidR="00E509FB" w:rsidRPr="00922B7E" w:rsidRDefault="00E509FB" w:rsidP="00EF7E9E">
            <w:pPr>
              <w:widowControl w:val="0"/>
              <w:rPr>
                <w:rFonts w:ascii="SassoonPrimaryInfant" w:hAnsi="SassoonPrimaryInfant"/>
                <w:szCs w:val="22"/>
                <w14:ligatures w14:val="none"/>
              </w:rPr>
            </w:pP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Organise and provide training for staff.</w:t>
            </w:r>
          </w:p>
          <w:p w:rsidR="00D173F4" w:rsidRPr="00922B7E" w:rsidRDefault="00D173F4" w:rsidP="00EF7E9E">
            <w:pPr>
              <w:widowControl w:val="0"/>
              <w:rPr>
                <w:rFonts w:ascii="SassoonPrimaryInfant" w:hAnsi="SassoonPrimaryInfant"/>
                <w:szCs w:val="22"/>
                <w14:ligatures w14:val="none"/>
              </w:rPr>
            </w:pPr>
          </w:p>
        </w:tc>
        <w:tc>
          <w:tcPr>
            <w:tcW w:w="2930" w:type="dxa"/>
            <w:vAlign w:val="center"/>
          </w:tcPr>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Continued support from the School Sports Partnership team to provide training opportunities. SSP staff lead in-school training through teaching classes.</w:t>
            </w: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Use staff from within school to support planning and model lessons where needed.</w:t>
            </w: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Lesson observations to highlight good practice and suggest ways to improve teaching and learning.</w:t>
            </w:r>
          </w:p>
          <w:p w:rsidR="00E509FB" w:rsidRPr="00922B7E" w:rsidRDefault="00D173F4"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CPD opportunities with a particular focus on ECT</w:t>
            </w:r>
          </w:p>
        </w:tc>
        <w:tc>
          <w:tcPr>
            <w:tcW w:w="1787" w:type="dxa"/>
          </w:tcPr>
          <w:p w:rsidR="00E509FB" w:rsidRPr="00922B7E" w:rsidRDefault="00E509FB" w:rsidP="00EF7E9E">
            <w:pPr>
              <w:widowControl w:val="0"/>
              <w:jc w:val="center"/>
              <w:rPr>
                <w:rFonts w:ascii="SassoonPrimaryInfant" w:hAnsi="SassoonPrimaryInfant"/>
                <w:szCs w:val="22"/>
                <w14:ligatures w14:val="none"/>
              </w:rPr>
            </w:pPr>
          </w:p>
          <w:p w:rsidR="00E509FB" w:rsidRPr="00922B7E" w:rsidRDefault="00E509FB" w:rsidP="00EF7E9E">
            <w:pPr>
              <w:widowControl w:val="0"/>
              <w:jc w:val="center"/>
              <w:rPr>
                <w:rFonts w:ascii="SassoonPrimaryInfant" w:hAnsi="SassoonPrimaryInfant"/>
                <w:szCs w:val="22"/>
                <w14:ligatures w14:val="none"/>
              </w:rPr>
            </w:pPr>
          </w:p>
          <w:p w:rsidR="00E509FB" w:rsidRPr="00922B7E" w:rsidRDefault="00E509FB" w:rsidP="00EF7E9E">
            <w:pPr>
              <w:widowControl w:val="0"/>
              <w:jc w:val="center"/>
              <w:rPr>
                <w:rFonts w:ascii="SassoonPrimaryInfant" w:hAnsi="SassoonPrimaryInfant"/>
                <w:szCs w:val="22"/>
                <w14:ligatures w14:val="none"/>
              </w:rPr>
            </w:pPr>
          </w:p>
          <w:p w:rsidR="00E509FB" w:rsidRPr="00922B7E" w:rsidRDefault="00E509FB" w:rsidP="00EF7E9E">
            <w:pPr>
              <w:widowControl w:val="0"/>
              <w:rPr>
                <w:szCs w:val="22"/>
                <w14:ligatures w14:val="none"/>
              </w:rPr>
            </w:pPr>
            <w:r w:rsidRPr="00922B7E">
              <w:rPr>
                <w:rFonts w:ascii="SassoonPrimaryInfant" w:hAnsi="SassoonPrimaryInfant"/>
                <w:szCs w:val="22"/>
                <w14:ligatures w14:val="none"/>
              </w:rPr>
              <w:t>SLA with</w:t>
            </w:r>
            <w:r w:rsidR="00790927">
              <w:rPr>
                <w:rFonts w:ascii="SassoonPrimaryInfant" w:hAnsi="SassoonPrimaryInfant"/>
                <w:szCs w:val="22"/>
                <w14:ligatures w14:val="none"/>
              </w:rPr>
              <w:t xml:space="preserve"> School Sports Partnership £70</w:t>
            </w:r>
            <w:r w:rsidR="000D1BCF" w:rsidRPr="00922B7E">
              <w:rPr>
                <w:rFonts w:ascii="SassoonPrimaryInfant" w:hAnsi="SassoonPrimaryInfant"/>
                <w:szCs w:val="22"/>
                <w14:ligatures w14:val="none"/>
              </w:rPr>
              <w:t>00</w:t>
            </w:r>
          </w:p>
          <w:p w:rsidR="00E509FB" w:rsidRPr="00922B7E" w:rsidRDefault="00E509FB" w:rsidP="00EF7E9E">
            <w:pPr>
              <w:widowControl w:val="0"/>
              <w:jc w:val="center"/>
              <w:rPr>
                <w:rFonts w:ascii="SassoonPrimaryInfant" w:hAnsi="SassoonPrimaryInfant"/>
                <w:szCs w:val="22"/>
                <w14:ligatures w14:val="none"/>
              </w:rPr>
            </w:pPr>
          </w:p>
          <w:p w:rsidR="00E509FB" w:rsidRPr="00922B7E" w:rsidRDefault="00E509FB" w:rsidP="00EF7E9E">
            <w:pPr>
              <w:widowControl w:val="0"/>
              <w:jc w:val="center"/>
              <w:rPr>
                <w:rFonts w:ascii="SassoonPrimaryInfant" w:hAnsi="SassoonPrimaryInfant"/>
                <w:szCs w:val="22"/>
                <w14:ligatures w14:val="none"/>
              </w:rPr>
            </w:pPr>
          </w:p>
          <w:p w:rsidR="00E509FB" w:rsidRPr="00922B7E" w:rsidRDefault="00E509FB" w:rsidP="00EF7E9E">
            <w:pPr>
              <w:widowControl w:val="0"/>
              <w:jc w:val="center"/>
              <w:rPr>
                <w:rFonts w:ascii="SassoonPrimaryInfant" w:hAnsi="SassoonPrimaryInfant"/>
                <w:szCs w:val="22"/>
                <w14:ligatures w14:val="none"/>
              </w:rPr>
            </w:pPr>
          </w:p>
          <w:p w:rsidR="00E509FB" w:rsidRPr="00922B7E" w:rsidRDefault="00267F6F" w:rsidP="00EF7E9E">
            <w:pPr>
              <w:widowControl w:val="0"/>
              <w:rPr>
                <w:rFonts w:ascii="SassoonPrimaryInfant" w:hAnsi="SassoonPrimaryInfant"/>
                <w:szCs w:val="22"/>
                <w14:ligatures w14:val="none"/>
              </w:rPr>
            </w:pPr>
            <w:r>
              <w:rPr>
                <w:rFonts w:ascii="SassoonPrimaryInfant" w:hAnsi="SassoonPrimaryInfant"/>
                <w:szCs w:val="22"/>
                <w14:ligatures w14:val="none"/>
              </w:rPr>
              <w:t>£200</w:t>
            </w:r>
            <w:r w:rsidR="00D173F4" w:rsidRPr="00922B7E">
              <w:rPr>
                <w:rFonts w:ascii="SassoonPrimaryInfant" w:hAnsi="SassoonPrimaryInfant"/>
                <w:szCs w:val="22"/>
                <w14:ligatures w14:val="none"/>
              </w:rPr>
              <w:t xml:space="preserve">—supply costs to </w:t>
            </w:r>
            <w:r w:rsidR="00E509FB" w:rsidRPr="00922B7E">
              <w:rPr>
                <w:rFonts w:ascii="SassoonPrimaryInfant" w:hAnsi="SassoonPrimaryInfant"/>
                <w:szCs w:val="22"/>
                <w14:ligatures w14:val="none"/>
              </w:rPr>
              <w:t>release staff for CPD</w:t>
            </w:r>
          </w:p>
          <w:p w:rsidR="00E509FB" w:rsidRPr="00922B7E" w:rsidRDefault="00E509FB" w:rsidP="00E509FB">
            <w:pPr>
              <w:widowControl w:val="0"/>
              <w:rPr>
                <w:rFonts w:ascii="SassoonPrimaryInfant" w:hAnsi="SassoonPrimaryInfant"/>
                <w:color w:val="auto"/>
                <w:szCs w:val="22"/>
                <w14:ligatures w14:val="none"/>
              </w:rPr>
            </w:pPr>
          </w:p>
        </w:tc>
        <w:tc>
          <w:tcPr>
            <w:tcW w:w="2164" w:type="dxa"/>
            <w:vAlign w:val="center"/>
          </w:tcPr>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Increase in staff confidence, knowledge and skills.</w:t>
            </w: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Quality of PE lessons are improved.</w:t>
            </w: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E509FB" w:rsidRPr="00922B7E" w:rsidRDefault="00E509FB" w:rsidP="00EF7E9E">
            <w:pPr>
              <w:widowControl w:val="0"/>
              <w:rPr>
                <w:rFonts w:ascii="SassoonPrimaryInfant" w:hAnsi="SassoonPrimaryInfant"/>
                <w:szCs w:val="22"/>
                <w14:ligatures w14:val="none"/>
              </w:rPr>
            </w:pPr>
            <w:r w:rsidRPr="00922B7E">
              <w:rPr>
                <w:rFonts w:ascii="SassoonPrimaryInfant" w:hAnsi="SassoonPrimaryInfant"/>
                <w:szCs w:val="22"/>
                <w14:ligatures w14:val="none"/>
              </w:rPr>
              <w:t>Pupils will enjoy and participate actively in PE lessons.</w:t>
            </w:r>
          </w:p>
        </w:tc>
        <w:tc>
          <w:tcPr>
            <w:tcW w:w="2487" w:type="dxa"/>
            <w:vAlign w:val="center"/>
          </w:tcPr>
          <w:p w:rsidR="00E509FB" w:rsidRPr="00922B7E" w:rsidRDefault="00E509FB"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Audit at the end of the year could identify strengths and areas for continuous improvement. This could lead to sharing good practise.  Identify areas for improvement for next year.</w:t>
            </w:r>
          </w:p>
          <w:p w:rsidR="00E509FB" w:rsidRPr="00922B7E" w:rsidRDefault="00E509FB"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E509FB" w:rsidRPr="00922B7E" w:rsidRDefault="00E509FB"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w:t>
            </w:r>
          </w:p>
          <w:p w:rsidR="00E509FB" w:rsidRPr="00922B7E" w:rsidRDefault="00E509FB"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xml:space="preserve">Resources and ideas from training and CPD to be shared with staff. </w:t>
            </w:r>
          </w:p>
          <w:p w:rsidR="00E509FB" w:rsidRPr="00922B7E" w:rsidRDefault="00E509FB" w:rsidP="00747498">
            <w:pPr>
              <w:widowControl w:val="0"/>
              <w:rPr>
                <w:szCs w:val="22"/>
                <w14:ligatures w14:val="none"/>
              </w:rPr>
            </w:pPr>
          </w:p>
        </w:tc>
        <w:tc>
          <w:tcPr>
            <w:tcW w:w="2917" w:type="dxa"/>
          </w:tcPr>
          <w:p w:rsidR="00507BB5" w:rsidRPr="00922B7E" w:rsidRDefault="00507BB5"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Staff identified area they wished to develop for each term. Lesson support was received in the following areas:</w:t>
            </w:r>
          </w:p>
          <w:p w:rsidR="00922B7E" w:rsidRPr="00922B7E" w:rsidRDefault="00922B7E" w:rsidP="00747498">
            <w:pPr>
              <w:widowControl w:val="0"/>
              <w:rPr>
                <w:rFonts w:ascii="SassoonPrimaryInfant" w:hAnsi="SassoonPrimaryInfant"/>
                <w:szCs w:val="22"/>
                <w14:ligatures w14:val="none"/>
              </w:rPr>
            </w:pPr>
          </w:p>
          <w:p w:rsidR="00922B7E" w:rsidRPr="00922B7E" w:rsidRDefault="00267F6F"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xml:space="preserve">Gymnastics </w:t>
            </w:r>
            <w:r w:rsidR="00922B7E" w:rsidRPr="00922B7E">
              <w:rPr>
                <w:rFonts w:ascii="SassoonPrimaryInfant" w:hAnsi="SassoonPrimaryInfant"/>
                <w:szCs w:val="22"/>
                <w14:ligatures w14:val="none"/>
              </w:rPr>
              <w:t>- Class 2</w:t>
            </w:r>
            <w:r>
              <w:rPr>
                <w:rFonts w:ascii="SassoonPrimaryInfant" w:hAnsi="SassoonPrimaryInfant"/>
                <w:szCs w:val="22"/>
                <w14:ligatures w14:val="none"/>
              </w:rPr>
              <w:t xml:space="preserve"> and 3</w:t>
            </w:r>
            <w:r w:rsidR="00922B7E" w:rsidRPr="00922B7E">
              <w:rPr>
                <w:rFonts w:ascii="SassoonPrimaryInfant" w:hAnsi="SassoonPrimaryInfant"/>
                <w:szCs w:val="22"/>
                <w14:ligatures w14:val="none"/>
              </w:rPr>
              <w:t xml:space="preserve"> staff</w:t>
            </w:r>
          </w:p>
          <w:p w:rsidR="00922B7E" w:rsidRPr="00922B7E" w:rsidRDefault="00922B7E"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Dan</w:t>
            </w:r>
            <w:r w:rsidR="00267F6F">
              <w:rPr>
                <w:rFonts w:ascii="SassoonPrimaryInfant" w:hAnsi="SassoonPrimaryInfant"/>
                <w:szCs w:val="22"/>
                <w14:ligatures w14:val="none"/>
              </w:rPr>
              <w:t>ce - Class 1 and 3</w:t>
            </w:r>
            <w:r w:rsidRPr="00922B7E">
              <w:rPr>
                <w:rFonts w:ascii="SassoonPrimaryInfant" w:hAnsi="SassoonPrimaryInfant"/>
                <w:szCs w:val="22"/>
                <w14:ligatures w14:val="none"/>
              </w:rPr>
              <w:t xml:space="preserve"> staff</w:t>
            </w:r>
          </w:p>
          <w:p w:rsidR="00922B7E" w:rsidRPr="00922B7E" w:rsidRDefault="00922B7E"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xml:space="preserve">OAA - Class 1 </w:t>
            </w:r>
            <w:r w:rsidR="00267F6F">
              <w:rPr>
                <w:rFonts w:ascii="SassoonPrimaryInfant" w:hAnsi="SassoonPrimaryInfant"/>
                <w:szCs w:val="22"/>
                <w14:ligatures w14:val="none"/>
              </w:rPr>
              <w:t xml:space="preserve">and 3 </w:t>
            </w:r>
            <w:r w:rsidRPr="00922B7E">
              <w:rPr>
                <w:rFonts w:ascii="SassoonPrimaryInfant" w:hAnsi="SassoonPrimaryInfant"/>
                <w:szCs w:val="22"/>
                <w14:ligatures w14:val="none"/>
              </w:rPr>
              <w:t>staff</w:t>
            </w:r>
          </w:p>
          <w:p w:rsidR="00D173F4" w:rsidRDefault="00922B7E"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xml:space="preserve">Athletics - Class </w:t>
            </w:r>
            <w:r w:rsidR="00267F6F">
              <w:rPr>
                <w:rFonts w:ascii="SassoonPrimaryInfant" w:hAnsi="SassoonPrimaryInfant"/>
                <w:szCs w:val="22"/>
                <w14:ligatures w14:val="none"/>
              </w:rPr>
              <w:t xml:space="preserve">1 and </w:t>
            </w:r>
            <w:r w:rsidRPr="00922B7E">
              <w:rPr>
                <w:rFonts w:ascii="SassoonPrimaryInfant" w:hAnsi="SassoonPrimaryInfant"/>
                <w:szCs w:val="22"/>
                <w14:ligatures w14:val="none"/>
              </w:rPr>
              <w:t>2 staff</w:t>
            </w:r>
            <w:r w:rsidR="00507BB5" w:rsidRPr="00922B7E">
              <w:rPr>
                <w:rFonts w:ascii="SassoonPrimaryInfant" w:hAnsi="SassoonPrimaryInfant"/>
                <w:szCs w:val="22"/>
                <w14:ligatures w14:val="none"/>
              </w:rPr>
              <w:t xml:space="preserve"> </w:t>
            </w:r>
          </w:p>
          <w:p w:rsidR="00267F6F" w:rsidRPr="00922B7E" w:rsidRDefault="00267F6F" w:rsidP="00747498">
            <w:pPr>
              <w:widowControl w:val="0"/>
              <w:rPr>
                <w:rFonts w:ascii="SassoonPrimaryInfant" w:hAnsi="SassoonPrimaryInfant"/>
                <w:szCs w:val="22"/>
                <w14:ligatures w14:val="none"/>
              </w:rPr>
            </w:pPr>
            <w:r>
              <w:rPr>
                <w:rFonts w:ascii="SassoonPrimaryInfant" w:hAnsi="SassoonPrimaryInfant"/>
                <w:szCs w:val="22"/>
                <w14:ligatures w14:val="none"/>
              </w:rPr>
              <w:t>CPD - OAA class 2 Teacher</w:t>
            </w:r>
          </w:p>
          <w:p w:rsidR="00507BB5" w:rsidRPr="00922B7E" w:rsidRDefault="00507BB5"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 xml:space="preserve">As a </w:t>
            </w:r>
            <w:r w:rsidR="004F2559" w:rsidRPr="00922B7E">
              <w:rPr>
                <w:rFonts w:ascii="SassoonPrimaryInfant" w:hAnsi="SassoonPrimaryInfant"/>
                <w:szCs w:val="22"/>
                <w14:ligatures w14:val="none"/>
              </w:rPr>
              <w:t>result,</w:t>
            </w:r>
            <w:r w:rsidRPr="00922B7E">
              <w:rPr>
                <w:rFonts w:ascii="SassoonPrimaryInfant" w:hAnsi="SassoonPrimaryInfant"/>
                <w:szCs w:val="22"/>
                <w14:ligatures w14:val="none"/>
              </w:rPr>
              <w:t xml:space="preserve"> staff feel more confident to teach in these areas both in and outside the curriculum.</w:t>
            </w:r>
          </w:p>
          <w:p w:rsidR="004F2559" w:rsidRPr="00922B7E" w:rsidRDefault="004F2559" w:rsidP="00747498">
            <w:pPr>
              <w:widowControl w:val="0"/>
              <w:rPr>
                <w:rFonts w:ascii="SassoonPrimaryInfant" w:hAnsi="SassoonPrimaryInfant"/>
                <w:szCs w:val="22"/>
                <w14:ligatures w14:val="none"/>
              </w:rPr>
            </w:pPr>
            <w:r w:rsidRPr="00922B7E">
              <w:rPr>
                <w:rFonts w:ascii="SassoonPrimaryInfant" w:hAnsi="SassoonPrimaryInfant"/>
                <w:szCs w:val="22"/>
                <w14:ligatures w14:val="none"/>
              </w:rPr>
              <w:t>Better subject knowledge.</w:t>
            </w:r>
          </w:p>
        </w:tc>
      </w:tr>
    </w:tbl>
    <w:p w:rsidR="00E14D7B" w:rsidRDefault="00370479" w:rsidP="00FA09C6">
      <w:pPr>
        <w:widowControl w:val="0"/>
        <w:rPr>
          <w:rFonts w:ascii="Arial Black" w:hAnsi="Arial Black"/>
          <w:color w:val="063D71"/>
          <w:sz w:val="24"/>
          <w:szCs w:val="24"/>
          <w14:ligatures w14:val="none"/>
        </w:rPr>
      </w:pPr>
      <w:r w:rsidRPr="00F73EA9">
        <w:rPr>
          <w:rFonts w:asciiTheme="minorHAnsi" w:hAnsiTheme="minorHAnsi" w:cstheme="minorHAnsi"/>
          <w:noProof/>
        </w:rPr>
        <w:drawing>
          <wp:anchor distT="0" distB="0" distL="114300" distR="114300" simplePos="0" relativeHeight="251696128" behindDoc="0" locked="0" layoutInCell="1" allowOverlap="1" wp14:anchorId="5F81821E" wp14:editId="06699D62">
            <wp:simplePos x="0" y="0"/>
            <wp:positionH relativeFrom="column">
              <wp:posOffset>7831455</wp:posOffset>
            </wp:positionH>
            <wp:positionV relativeFrom="paragraph">
              <wp:posOffset>-349885</wp:posOffset>
            </wp:positionV>
            <wp:extent cx="1308735" cy="1385570"/>
            <wp:effectExtent l="0" t="0" r="571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p>
    <w:p w:rsidR="00EE4D8E" w:rsidRDefault="00EE4D8E"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5021" w:type="dxa"/>
        <w:tblLook w:val="04A0" w:firstRow="1" w:lastRow="0" w:firstColumn="1" w:lastColumn="0" w:noHBand="0" w:noVBand="1"/>
      </w:tblPr>
      <w:tblGrid>
        <w:gridCol w:w="2189"/>
        <w:gridCol w:w="3182"/>
        <w:gridCol w:w="1229"/>
        <w:gridCol w:w="3056"/>
        <w:gridCol w:w="1754"/>
        <w:gridCol w:w="3611"/>
      </w:tblGrid>
      <w:tr w:rsidR="00CD5E0A" w:rsidRPr="004409B4" w:rsidTr="00CC6025">
        <w:trPr>
          <w:gridAfter w:val="4"/>
          <w:wAfter w:w="9650" w:type="dxa"/>
          <w:trHeight w:val="696"/>
        </w:trPr>
        <w:tc>
          <w:tcPr>
            <w:tcW w:w="2189" w:type="dxa"/>
          </w:tcPr>
          <w:p w:rsidR="00CD5E0A" w:rsidRPr="004409B4" w:rsidRDefault="00922B7E" w:rsidP="00EE4D8E">
            <w:pPr>
              <w:jc w:val="center"/>
              <w:rPr>
                <w:rFonts w:ascii="SassoonPrimaryInfant" w:hAnsi="SassoonPrimaryInfant"/>
                <w:b/>
                <w:sz w:val="28"/>
              </w:rPr>
            </w:pPr>
            <w:r>
              <w:rPr>
                <w:rFonts w:ascii="SassoonPrimaryInfant" w:hAnsi="SassoonPrimaryInfant"/>
                <w:b/>
                <w:sz w:val="28"/>
              </w:rPr>
              <w:lastRenderedPageBreak/>
              <w:t>Academic year: 2022/2023</w:t>
            </w:r>
          </w:p>
        </w:tc>
        <w:tc>
          <w:tcPr>
            <w:tcW w:w="3182" w:type="dxa"/>
          </w:tcPr>
          <w:p w:rsidR="00CD5E0A" w:rsidRPr="004409B4" w:rsidRDefault="00CD5E0A" w:rsidP="00EE4D8E">
            <w:pPr>
              <w:jc w:val="center"/>
              <w:rPr>
                <w:rFonts w:ascii="SassoonPrimaryInfant" w:hAnsi="SassoonPrimaryInfant"/>
                <w:b/>
                <w:sz w:val="28"/>
              </w:rPr>
            </w:pPr>
            <w:r w:rsidRPr="004409B4">
              <w:rPr>
                <w:rFonts w:ascii="SassoonPrimaryInfant" w:hAnsi="SassoonPrimaryInfant"/>
                <w:b/>
                <w:sz w:val="28"/>
              </w:rPr>
              <w:t>Total fund allocated:</w:t>
            </w:r>
            <w:r>
              <w:rPr>
                <w:rFonts w:ascii="SassoonPrimaryInfant" w:hAnsi="SassoonPrimaryInfant"/>
                <w:b/>
                <w:sz w:val="28"/>
              </w:rPr>
              <w:t xml:space="preserve">    </w:t>
            </w:r>
            <w:r w:rsidR="00922B7E">
              <w:rPr>
                <w:rFonts w:ascii="SassoonPrimaryInfant" w:hAnsi="SassoonPrimaryInfant"/>
                <w:b/>
                <w:sz w:val="28"/>
              </w:rPr>
              <w:t>£16</w:t>
            </w:r>
            <w:r w:rsidR="00600337">
              <w:rPr>
                <w:rFonts w:ascii="SassoonPrimaryInfant" w:hAnsi="SassoonPrimaryInfant"/>
                <w:b/>
                <w:sz w:val="28"/>
              </w:rPr>
              <w:t>,66</w:t>
            </w:r>
            <w:r>
              <w:rPr>
                <w:rFonts w:ascii="SassoonPrimaryInfant" w:hAnsi="SassoonPrimaryInfant"/>
                <w:b/>
                <w:sz w:val="28"/>
              </w:rPr>
              <w:t>0</w:t>
            </w:r>
          </w:p>
        </w:tc>
      </w:tr>
      <w:tr w:rsidR="00CD5E0A" w:rsidTr="004F2559">
        <w:trPr>
          <w:trHeight w:val="60"/>
        </w:trPr>
        <w:tc>
          <w:tcPr>
            <w:tcW w:w="15021" w:type="dxa"/>
            <w:gridSpan w:val="6"/>
            <w:vAlign w:val="center"/>
          </w:tcPr>
          <w:p w:rsidR="00CD5E0A" w:rsidRDefault="00CD5E0A" w:rsidP="00215CBA">
            <w:pPr>
              <w:widowControl w:val="0"/>
              <w:jc w:val="center"/>
              <w:rPr>
                <w:rFonts w:ascii="Times New Roman" w:hAnsi="Times New Roman" w:cs="Times New Roman"/>
                <w:noProof/>
                <w:color w:val="auto"/>
                <w:kern w:val="0"/>
                <w:sz w:val="24"/>
                <w:szCs w:val="24"/>
                <w14:ligatures w14:val="none"/>
                <w14:cntxtAlts w14:val="0"/>
              </w:rPr>
            </w:pPr>
            <w:r>
              <w:rPr>
                <w:rFonts w:ascii="SassoonPrimaryInfant" w:hAnsi="SassoonPrimaryInfant"/>
                <w:b/>
                <w:color w:val="auto"/>
                <w:sz w:val="24"/>
                <w:szCs w:val="24"/>
                <w14:ligatures w14:val="none"/>
              </w:rPr>
              <w:t xml:space="preserve">Key indicator 4: </w:t>
            </w:r>
            <w:r w:rsidRPr="00215CBA">
              <w:rPr>
                <w:rFonts w:ascii="SassoonPrimaryInfant" w:hAnsi="SassoonPrimaryInfant"/>
                <w:b/>
                <w:color w:val="auto"/>
                <w:sz w:val="24"/>
                <w:szCs w:val="24"/>
                <w14:ligatures w14:val="none"/>
              </w:rPr>
              <w:t xml:space="preserve">A broader experience of a range of sports and activities to be offered to all pupils. </w:t>
            </w:r>
          </w:p>
        </w:tc>
      </w:tr>
      <w:tr w:rsidR="004F2559" w:rsidTr="00CC6025">
        <w:trPr>
          <w:trHeight w:val="504"/>
        </w:trPr>
        <w:tc>
          <w:tcPr>
            <w:tcW w:w="2189"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3182"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229"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3056"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1754"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3611" w:type="dxa"/>
            <w:vAlign w:val="center"/>
          </w:tcPr>
          <w:p w:rsidR="00CD5E0A" w:rsidRDefault="00A2274E" w:rsidP="00CD5E0A">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CD5E0A">
              <w:rPr>
                <w:rFonts w:ascii="SassoonPrimaryInfant" w:hAnsi="SassoonPrimaryInfant"/>
                <w:b/>
                <w:color w:val="auto"/>
                <w:sz w:val="24"/>
                <w:szCs w:val="24"/>
                <w14:ligatures w14:val="none"/>
              </w:rPr>
              <w:t>Impact</w:t>
            </w:r>
          </w:p>
        </w:tc>
      </w:tr>
      <w:tr w:rsidR="004F2559" w:rsidTr="00CC6025">
        <w:trPr>
          <w:trHeight w:val="60"/>
        </w:trPr>
        <w:tc>
          <w:tcPr>
            <w:tcW w:w="2189" w:type="dxa"/>
          </w:tcPr>
          <w:p w:rsidR="00CD5E0A" w:rsidRPr="003C70AB" w:rsidRDefault="00CD5E0A" w:rsidP="00EE4D8E">
            <w:pPr>
              <w:rPr>
                <w:rFonts w:ascii="SassoonPrimaryInfant" w:hAnsi="SassoonPrimaryInfant"/>
                <w:szCs w:val="22"/>
              </w:rPr>
            </w:pPr>
            <w:r w:rsidRPr="003C70AB">
              <w:rPr>
                <w:rFonts w:ascii="SassoonPrimaryInfant" w:hAnsi="SassoonPrimaryInfant"/>
                <w:szCs w:val="22"/>
              </w:rPr>
              <w:t>Provide an opportunity for Outdoor Adventurous Activity residential for year 6 pupils.</w:t>
            </w:r>
          </w:p>
        </w:tc>
        <w:tc>
          <w:tcPr>
            <w:tcW w:w="3182" w:type="dxa"/>
          </w:tcPr>
          <w:p w:rsidR="00CD5E0A" w:rsidRPr="003C70AB" w:rsidRDefault="00CD5E0A" w:rsidP="00EE4D8E">
            <w:pPr>
              <w:rPr>
                <w:rFonts w:ascii="SassoonPrimaryInfant" w:hAnsi="SassoonPrimaryInfant"/>
                <w:szCs w:val="22"/>
              </w:rPr>
            </w:pPr>
            <w:r w:rsidRPr="003C70AB">
              <w:rPr>
                <w:rFonts w:ascii="SassoonPrimaryInfant" w:hAnsi="SassoonPrimaryInfant"/>
                <w:szCs w:val="22"/>
              </w:rPr>
              <w:t>Arrange residential that can offer OAA not offered within the school curriculum. Subsidise the cost.</w:t>
            </w:r>
          </w:p>
        </w:tc>
        <w:tc>
          <w:tcPr>
            <w:tcW w:w="1229" w:type="dxa"/>
            <w:vAlign w:val="center"/>
          </w:tcPr>
          <w:p w:rsidR="00CD5E0A" w:rsidRPr="003C70AB" w:rsidRDefault="00CD5E0A" w:rsidP="00922B7E">
            <w:pPr>
              <w:widowControl w:val="0"/>
              <w:jc w:val="center"/>
              <w:rPr>
                <w:rFonts w:ascii="SassoonPrimaryInfant" w:hAnsi="SassoonPrimaryInfant"/>
                <w:color w:val="auto"/>
                <w:szCs w:val="22"/>
                <w14:ligatures w14:val="none"/>
              </w:rPr>
            </w:pPr>
            <w:r w:rsidRPr="003C70AB">
              <w:rPr>
                <w:rFonts w:ascii="SassoonPrimaryInfant" w:hAnsi="SassoonPrimaryInfant"/>
                <w:color w:val="auto"/>
                <w:szCs w:val="22"/>
                <w14:ligatures w14:val="none"/>
              </w:rPr>
              <w:t>£</w:t>
            </w:r>
            <w:r w:rsidR="00922B7E" w:rsidRPr="003C70AB">
              <w:rPr>
                <w:rFonts w:ascii="SassoonPrimaryInfant" w:hAnsi="SassoonPrimaryInfant"/>
                <w:color w:val="auto"/>
                <w:szCs w:val="22"/>
                <w14:ligatures w14:val="none"/>
              </w:rPr>
              <w:t>1500</w:t>
            </w:r>
          </w:p>
        </w:tc>
        <w:tc>
          <w:tcPr>
            <w:tcW w:w="3056" w:type="dxa"/>
          </w:tcPr>
          <w:p w:rsidR="00CD5E0A" w:rsidRPr="003C70AB" w:rsidRDefault="00CD5E0A" w:rsidP="00EE4D8E">
            <w:pPr>
              <w:rPr>
                <w:rFonts w:ascii="SassoonPrimaryInfant" w:hAnsi="SassoonPrimaryInfant"/>
                <w:szCs w:val="22"/>
              </w:rPr>
            </w:pPr>
            <w:r w:rsidRPr="003C70AB">
              <w:rPr>
                <w:rFonts w:ascii="SassoonPrimaryInfant" w:hAnsi="SassoonPrimaryInfant"/>
                <w:szCs w:val="22"/>
              </w:rPr>
              <w:t>Provide new experiences for pupils to engage, raise self-esteem, resilience and confidence.</w:t>
            </w:r>
          </w:p>
        </w:tc>
        <w:tc>
          <w:tcPr>
            <w:tcW w:w="1754" w:type="dxa"/>
          </w:tcPr>
          <w:p w:rsidR="00CD5E0A" w:rsidRPr="003C70AB" w:rsidRDefault="00CD5E0A" w:rsidP="00EE4D8E">
            <w:pPr>
              <w:rPr>
                <w:rFonts w:ascii="SassoonPrimaryInfant" w:hAnsi="SassoonPrimaryInfant"/>
                <w:szCs w:val="22"/>
              </w:rPr>
            </w:pPr>
            <w:r w:rsidRPr="003C70AB">
              <w:rPr>
                <w:rFonts w:ascii="SassoonPrimaryInfant" w:hAnsi="SassoonPrimaryInfant"/>
                <w:szCs w:val="22"/>
              </w:rPr>
              <w:t>Pupils to use the skills gained and apply them to other areas of life.</w:t>
            </w:r>
          </w:p>
        </w:tc>
        <w:tc>
          <w:tcPr>
            <w:tcW w:w="3611" w:type="dxa"/>
          </w:tcPr>
          <w:p w:rsidR="00CD5E0A" w:rsidRPr="003C70AB" w:rsidRDefault="004F2559" w:rsidP="00922B7E">
            <w:pPr>
              <w:rPr>
                <w:rFonts w:ascii="SassoonPrimaryInfant" w:hAnsi="SassoonPrimaryInfant"/>
                <w:szCs w:val="22"/>
              </w:rPr>
            </w:pPr>
            <w:r w:rsidRPr="003C70AB">
              <w:rPr>
                <w:rFonts w:ascii="SassoonPrimaryInfant" w:hAnsi="SassoonPrimaryInfant"/>
                <w:szCs w:val="22"/>
              </w:rPr>
              <w:t>Year 6 pupils enjoyed a variety of OOA activitie</w:t>
            </w:r>
            <w:r w:rsidR="00922B7E" w:rsidRPr="003C70AB">
              <w:rPr>
                <w:rFonts w:ascii="SassoonPrimaryInfant" w:hAnsi="SassoonPrimaryInfant"/>
                <w:szCs w:val="22"/>
              </w:rPr>
              <w:t>s including zip-wire</w:t>
            </w:r>
            <w:r w:rsidRPr="003C70AB">
              <w:rPr>
                <w:rFonts w:ascii="SassoonPrimaryInfant" w:hAnsi="SassoonPrimaryInfant"/>
                <w:szCs w:val="22"/>
              </w:rPr>
              <w:t xml:space="preserve">, G-Swing, </w:t>
            </w:r>
            <w:r w:rsidR="00922B7E" w:rsidRPr="003C70AB">
              <w:rPr>
                <w:rFonts w:ascii="SassoonPrimaryInfant" w:hAnsi="SassoonPrimaryInfant"/>
                <w:szCs w:val="22"/>
              </w:rPr>
              <w:t>caving</w:t>
            </w:r>
            <w:r w:rsidRPr="003C70AB">
              <w:rPr>
                <w:rFonts w:ascii="SassoonPrimaryInfant" w:hAnsi="SassoonPrimaryInfant"/>
                <w:szCs w:val="22"/>
              </w:rPr>
              <w:t>,</w:t>
            </w:r>
            <w:r w:rsidR="00922B7E" w:rsidRPr="003C70AB">
              <w:rPr>
                <w:rFonts w:ascii="SassoonPrimaryInfant" w:hAnsi="SassoonPrimaryInfant"/>
                <w:szCs w:val="22"/>
              </w:rPr>
              <w:t xml:space="preserve"> trapeze,</w:t>
            </w:r>
            <w:r w:rsidRPr="003C70AB">
              <w:rPr>
                <w:rFonts w:ascii="SassoonPrimaryInfant" w:hAnsi="SassoonPrimaryInfant"/>
                <w:szCs w:val="22"/>
              </w:rPr>
              <w:t xml:space="preserve"> archery and other team building activities which challenged and provided a broad experience of new sporting activities. Pupils also developed resilience and self-esteem.</w:t>
            </w:r>
          </w:p>
        </w:tc>
      </w:tr>
      <w:tr w:rsidR="004F2559" w:rsidTr="00CC6025">
        <w:trPr>
          <w:trHeight w:val="1024"/>
        </w:trPr>
        <w:tc>
          <w:tcPr>
            <w:tcW w:w="2189" w:type="dxa"/>
          </w:tcPr>
          <w:p w:rsidR="00CD5E0A" w:rsidRPr="003C70AB" w:rsidRDefault="00CD5E0A" w:rsidP="00CD5E0A">
            <w:pPr>
              <w:rPr>
                <w:rFonts w:ascii="SassoonPrimaryInfant" w:hAnsi="SassoonPrimaryInfant"/>
                <w:szCs w:val="22"/>
              </w:rPr>
            </w:pPr>
            <w:r w:rsidRPr="003C70AB">
              <w:rPr>
                <w:rFonts w:ascii="SassoonPrimaryInfant" w:hAnsi="SassoonPrimaryInfant"/>
                <w:szCs w:val="22"/>
              </w:rPr>
              <w:t xml:space="preserve">Provide new opportunities and experiences throughout the year </w:t>
            </w:r>
          </w:p>
        </w:tc>
        <w:tc>
          <w:tcPr>
            <w:tcW w:w="3182" w:type="dxa"/>
          </w:tcPr>
          <w:p w:rsidR="00CD5E0A" w:rsidRDefault="00922B7E" w:rsidP="003C70AB">
            <w:pPr>
              <w:rPr>
                <w:rFonts w:ascii="SassoonPrimaryInfant" w:hAnsi="SassoonPrimaryInfant"/>
                <w:szCs w:val="22"/>
              </w:rPr>
            </w:pPr>
            <w:r w:rsidRPr="003C70AB">
              <w:rPr>
                <w:rFonts w:ascii="SassoonPrimaryInfant" w:hAnsi="SassoonPrimaryInfant"/>
                <w:szCs w:val="22"/>
              </w:rPr>
              <w:t>Uti</w:t>
            </w:r>
            <w:r w:rsidR="003C70AB" w:rsidRPr="003C70AB">
              <w:rPr>
                <w:rFonts w:ascii="SassoonPrimaryInfant" w:hAnsi="SassoonPrimaryInfant"/>
                <w:szCs w:val="22"/>
              </w:rPr>
              <w:t>lise activity day opportunities</w:t>
            </w:r>
            <w:r w:rsidRPr="003C70AB">
              <w:rPr>
                <w:rFonts w:ascii="SassoonPrimaryInfant" w:hAnsi="SassoonPrimaryInfant"/>
                <w:szCs w:val="22"/>
              </w:rPr>
              <w:t xml:space="preserve"> organised by SSP</w:t>
            </w:r>
            <w:r w:rsidR="003C70AB" w:rsidRPr="003C70AB">
              <w:rPr>
                <w:rFonts w:ascii="SassoonPrimaryInfant" w:hAnsi="SassoonPrimaryInfant"/>
                <w:szCs w:val="22"/>
              </w:rPr>
              <w:t xml:space="preserve"> </w:t>
            </w:r>
          </w:p>
          <w:p w:rsidR="004000AE" w:rsidRPr="003C70AB" w:rsidRDefault="004000AE" w:rsidP="003C70AB">
            <w:pPr>
              <w:rPr>
                <w:rFonts w:ascii="SassoonPrimaryInfant" w:hAnsi="SassoonPrimaryInfant"/>
                <w:szCs w:val="22"/>
              </w:rPr>
            </w:pPr>
          </w:p>
        </w:tc>
        <w:tc>
          <w:tcPr>
            <w:tcW w:w="1229" w:type="dxa"/>
            <w:vAlign w:val="center"/>
          </w:tcPr>
          <w:p w:rsidR="00CD5E0A" w:rsidRPr="003C70AB" w:rsidRDefault="00267F6F" w:rsidP="006F3DA8">
            <w:pPr>
              <w:widowControl w:val="0"/>
              <w:jc w:val="center"/>
              <w:rPr>
                <w:rFonts w:ascii="SassoonPrimaryInfant" w:hAnsi="SassoonPrimaryInfant"/>
                <w:color w:val="auto"/>
                <w:szCs w:val="22"/>
                <w14:ligatures w14:val="none"/>
              </w:rPr>
            </w:pPr>
            <w:r>
              <w:rPr>
                <w:rFonts w:ascii="SassoonPrimaryInfant" w:hAnsi="SassoonPrimaryInfant"/>
                <w:szCs w:val="22"/>
              </w:rPr>
              <w:t>I</w:t>
            </w:r>
            <w:r w:rsidRPr="003C70AB">
              <w:rPr>
                <w:rFonts w:ascii="SassoonPrimaryInfant" w:hAnsi="SassoonPrimaryInfant"/>
                <w:szCs w:val="22"/>
              </w:rPr>
              <w:t>nc</w:t>
            </w:r>
            <w:r>
              <w:rPr>
                <w:rFonts w:ascii="SassoonPrimaryInfant" w:hAnsi="SassoonPrimaryInfant"/>
                <w:szCs w:val="22"/>
              </w:rPr>
              <w:t>luded in SLA</w:t>
            </w:r>
          </w:p>
        </w:tc>
        <w:tc>
          <w:tcPr>
            <w:tcW w:w="3056" w:type="dxa"/>
          </w:tcPr>
          <w:p w:rsidR="00CD5E0A" w:rsidRPr="003C70AB" w:rsidRDefault="00CD5E0A" w:rsidP="006F3DA8">
            <w:pPr>
              <w:rPr>
                <w:rFonts w:ascii="SassoonPrimaryInfant" w:hAnsi="SassoonPrimaryInfant"/>
                <w:szCs w:val="22"/>
              </w:rPr>
            </w:pPr>
            <w:r w:rsidRPr="003C70AB">
              <w:rPr>
                <w:rFonts w:ascii="SassoonPrimaryInfant" w:hAnsi="SassoonPrimaryInfant"/>
                <w:szCs w:val="22"/>
              </w:rPr>
              <w:t>Opportunities for pupils to identify and develop new skills. Raised participation and enjoyment in physical activity.</w:t>
            </w:r>
          </w:p>
        </w:tc>
        <w:tc>
          <w:tcPr>
            <w:tcW w:w="1754" w:type="dxa"/>
          </w:tcPr>
          <w:p w:rsidR="00CD5E0A" w:rsidRPr="003C70AB" w:rsidRDefault="00CD5E0A" w:rsidP="006F3DA8">
            <w:pPr>
              <w:rPr>
                <w:rFonts w:ascii="SassoonPrimaryInfant" w:hAnsi="SassoonPrimaryInfant"/>
                <w:szCs w:val="22"/>
              </w:rPr>
            </w:pPr>
            <w:r w:rsidRPr="003C70AB">
              <w:rPr>
                <w:rFonts w:ascii="SassoonPrimaryInfant" w:hAnsi="SassoonPrimaryInfant"/>
                <w:szCs w:val="22"/>
              </w:rPr>
              <w:t>Annually reviewed.</w:t>
            </w:r>
          </w:p>
        </w:tc>
        <w:tc>
          <w:tcPr>
            <w:tcW w:w="3611" w:type="dxa"/>
          </w:tcPr>
          <w:p w:rsidR="00CD5E0A" w:rsidRPr="003C70AB" w:rsidRDefault="00BA0017" w:rsidP="00267F6F">
            <w:pPr>
              <w:rPr>
                <w:rFonts w:ascii="SassoonPrimaryInfant" w:hAnsi="SassoonPrimaryInfant"/>
                <w:szCs w:val="22"/>
              </w:rPr>
            </w:pPr>
            <w:r w:rsidRPr="003C70AB">
              <w:rPr>
                <w:rFonts w:ascii="SassoonPrimaryInfant" w:hAnsi="SassoonPrimaryInfant"/>
                <w:szCs w:val="22"/>
              </w:rPr>
              <w:t xml:space="preserve">Children have </w:t>
            </w:r>
            <w:r w:rsidR="003F2C05" w:rsidRPr="003C70AB">
              <w:rPr>
                <w:rFonts w:ascii="SassoonPrimaryInfant" w:hAnsi="SassoonPrimaryInfant"/>
                <w:szCs w:val="22"/>
              </w:rPr>
              <w:t xml:space="preserve">had </w:t>
            </w:r>
            <w:r w:rsidRPr="003C70AB">
              <w:rPr>
                <w:rFonts w:ascii="SassoonPrimaryInfant" w:hAnsi="SassoonPrimaryInfant"/>
                <w:szCs w:val="22"/>
              </w:rPr>
              <w:t xml:space="preserve">opportunities and experiences that are new to them </w:t>
            </w:r>
            <w:r w:rsidR="003C70AB" w:rsidRPr="003C70AB">
              <w:rPr>
                <w:rFonts w:ascii="SassoonPrimaryInfant" w:hAnsi="SassoonPrimaryInfant"/>
                <w:szCs w:val="22"/>
              </w:rPr>
              <w:t xml:space="preserve">e.g. soft archery, </w:t>
            </w:r>
            <w:r w:rsidR="00267F6F">
              <w:rPr>
                <w:rFonts w:ascii="SassoonPrimaryInfant" w:hAnsi="SassoonPrimaryInfant"/>
                <w:szCs w:val="22"/>
              </w:rPr>
              <w:t xml:space="preserve">Zumba, street dance, </w:t>
            </w:r>
            <w:r w:rsidRPr="003C70AB">
              <w:rPr>
                <w:rFonts w:ascii="SassoonPrimaryInfant" w:hAnsi="SassoonPrimaryInfant"/>
                <w:szCs w:val="22"/>
              </w:rPr>
              <w:t xml:space="preserve">resulting in children being more involved and engaged in sport. </w:t>
            </w:r>
          </w:p>
        </w:tc>
      </w:tr>
      <w:tr w:rsidR="004F2559" w:rsidTr="00CC6025">
        <w:trPr>
          <w:trHeight w:val="1097"/>
        </w:trPr>
        <w:tc>
          <w:tcPr>
            <w:tcW w:w="2189" w:type="dxa"/>
          </w:tcPr>
          <w:p w:rsidR="00CD5E0A" w:rsidRPr="003C70AB" w:rsidRDefault="00CD5E0A" w:rsidP="007C7A03">
            <w:pPr>
              <w:rPr>
                <w:rFonts w:ascii="SassoonPrimaryInfant" w:hAnsi="SassoonPrimaryInfant"/>
                <w:szCs w:val="22"/>
              </w:rPr>
            </w:pPr>
            <w:r w:rsidRPr="003C70AB">
              <w:rPr>
                <w:rFonts w:ascii="SassoonPrimaryInfant" w:hAnsi="SassoonPrimaryInfant"/>
                <w:szCs w:val="22"/>
              </w:rPr>
              <w:t>Make links to clubs outside school.</w:t>
            </w:r>
          </w:p>
        </w:tc>
        <w:tc>
          <w:tcPr>
            <w:tcW w:w="3182" w:type="dxa"/>
          </w:tcPr>
          <w:p w:rsidR="00CD5E0A" w:rsidRPr="003C70AB" w:rsidRDefault="004F2559" w:rsidP="003C70AB">
            <w:pPr>
              <w:rPr>
                <w:rFonts w:ascii="SassoonPrimaryInfant" w:hAnsi="SassoonPrimaryInfant"/>
                <w:szCs w:val="22"/>
              </w:rPr>
            </w:pPr>
            <w:r w:rsidRPr="003C70AB">
              <w:rPr>
                <w:rFonts w:ascii="SassoonPrimaryInfant" w:hAnsi="SassoonPrimaryInfant"/>
                <w:szCs w:val="22"/>
              </w:rPr>
              <w:t xml:space="preserve">Use </w:t>
            </w:r>
            <w:r w:rsidR="00CD5E0A" w:rsidRPr="003C70AB">
              <w:rPr>
                <w:rFonts w:ascii="SassoonPrimaryInfant" w:hAnsi="SassoonPrimaryInfant"/>
                <w:szCs w:val="22"/>
              </w:rPr>
              <w:t xml:space="preserve">Facebook </w:t>
            </w:r>
            <w:r w:rsidRPr="003C70AB">
              <w:rPr>
                <w:rFonts w:ascii="SassoonPrimaryInfant" w:hAnsi="SassoonPrimaryInfant"/>
                <w:szCs w:val="22"/>
              </w:rPr>
              <w:t xml:space="preserve">to </w:t>
            </w:r>
            <w:r w:rsidR="003C70AB" w:rsidRPr="003C70AB">
              <w:rPr>
                <w:rFonts w:ascii="SassoonPrimaryInfant" w:hAnsi="SassoonPrimaryInfant"/>
                <w:szCs w:val="22"/>
              </w:rPr>
              <w:t>promote</w:t>
            </w:r>
            <w:r w:rsidRPr="003C70AB">
              <w:rPr>
                <w:rFonts w:ascii="SassoonPrimaryInfant" w:hAnsi="SassoonPrimaryInfant"/>
                <w:szCs w:val="22"/>
              </w:rPr>
              <w:t xml:space="preserve"> groups and clubs</w:t>
            </w:r>
            <w:r w:rsidR="003C70AB" w:rsidRPr="003C70AB">
              <w:rPr>
                <w:rFonts w:ascii="SassoonPrimaryInfant" w:hAnsi="SassoonPrimaryInfant"/>
                <w:szCs w:val="22"/>
              </w:rPr>
              <w:t xml:space="preserve"> outside of school</w:t>
            </w:r>
            <w:r w:rsidR="00CD5E0A" w:rsidRPr="003C70AB">
              <w:rPr>
                <w:rFonts w:ascii="SassoonPrimaryInfant" w:hAnsi="SassoonPrimaryInfant"/>
                <w:szCs w:val="22"/>
              </w:rPr>
              <w:t>.</w:t>
            </w:r>
          </w:p>
        </w:tc>
        <w:tc>
          <w:tcPr>
            <w:tcW w:w="1229" w:type="dxa"/>
            <w:vAlign w:val="center"/>
          </w:tcPr>
          <w:p w:rsidR="00CD5E0A" w:rsidRPr="003C70AB" w:rsidRDefault="00CD5E0A" w:rsidP="00B47D16">
            <w:pPr>
              <w:widowControl w:val="0"/>
              <w:jc w:val="center"/>
              <w:rPr>
                <w:rFonts w:ascii="SassoonPrimaryInfant" w:hAnsi="SassoonPrimaryInfant"/>
                <w:color w:val="auto"/>
                <w:szCs w:val="22"/>
                <w14:ligatures w14:val="none"/>
              </w:rPr>
            </w:pPr>
            <w:r w:rsidRPr="003C70AB">
              <w:rPr>
                <w:rFonts w:ascii="SassoonPrimaryInfant" w:hAnsi="SassoonPrimaryInfant"/>
                <w:color w:val="auto"/>
                <w:szCs w:val="22"/>
                <w14:ligatures w14:val="none"/>
              </w:rPr>
              <w:t>£0</w:t>
            </w:r>
          </w:p>
        </w:tc>
        <w:tc>
          <w:tcPr>
            <w:tcW w:w="3056" w:type="dxa"/>
          </w:tcPr>
          <w:p w:rsidR="00CD5E0A" w:rsidRPr="003C70AB" w:rsidRDefault="00CD5E0A" w:rsidP="006F3DA8">
            <w:pPr>
              <w:widowControl w:val="0"/>
              <w:rPr>
                <w:rFonts w:ascii="SassoonPrimaryInfant" w:hAnsi="SassoonPrimaryInfant"/>
                <w:color w:val="auto"/>
                <w:szCs w:val="22"/>
                <w14:ligatures w14:val="none"/>
              </w:rPr>
            </w:pPr>
            <w:r w:rsidRPr="003C70AB">
              <w:rPr>
                <w:rFonts w:ascii="SassoonPrimaryInfant" w:hAnsi="SassoonPrimaryInfant"/>
                <w:color w:val="auto"/>
                <w:szCs w:val="22"/>
                <w14:ligatures w14:val="none"/>
              </w:rPr>
              <w:t>Promotion of the value of physical education and commitment to active lifestyles.</w:t>
            </w:r>
          </w:p>
        </w:tc>
        <w:tc>
          <w:tcPr>
            <w:tcW w:w="1754" w:type="dxa"/>
          </w:tcPr>
          <w:p w:rsidR="00CD5E0A" w:rsidRPr="003C70AB" w:rsidRDefault="00CD5E0A" w:rsidP="00B47D16">
            <w:pPr>
              <w:widowControl w:val="0"/>
              <w:rPr>
                <w:rFonts w:ascii="SassoonPrimaryInfant" w:hAnsi="SassoonPrimaryInfant"/>
                <w:color w:val="auto"/>
                <w:szCs w:val="22"/>
                <w14:ligatures w14:val="none"/>
              </w:rPr>
            </w:pPr>
            <w:r w:rsidRPr="003C70AB">
              <w:rPr>
                <w:rFonts w:ascii="SassoonPrimaryInfant" w:hAnsi="SassoonPrimaryInfant"/>
                <w:color w:val="auto"/>
                <w:szCs w:val="22"/>
                <w14:ligatures w14:val="none"/>
              </w:rPr>
              <w:t>Easily sustained.</w:t>
            </w:r>
          </w:p>
        </w:tc>
        <w:tc>
          <w:tcPr>
            <w:tcW w:w="3611" w:type="dxa"/>
          </w:tcPr>
          <w:p w:rsidR="00CD5E0A" w:rsidRPr="003C70AB" w:rsidRDefault="00880B08" w:rsidP="00267F6F">
            <w:pPr>
              <w:widowControl w:val="0"/>
              <w:rPr>
                <w:rFonts w:ascii="SassoonPrimaryInfant" w:hAnsi="SassoonPrimaryInfant"/>
                <w:color w:val="auto"/>
                <w:szCs w:val="22"/>
                <w14:ligatures w14:val="none"/>
              </w:rPr>
            </w:pPr>
            <w:r w:rsidRPr="003C70AB">
              <w:rPr>
                <w:rFonts w:ascii="SassoonPrimaryInfant" w:hAnsi="SassoonPrimaryInfant"/>
                <w:color w:val="auto"/>
                <w:szCs w:val="22"/>
                <w14:ligatures w14:val="none"/>
              </w:rPr>
              <w:t>Links have been made with</w:t>
            </w:r>
            <w:r w:rsidR="003C70AB" w:rsidRPr="003C70AB">
              <w:rPr>
                <w:rFonts w:ascii="SassoonPrimaryInfant" w:hAnsi="SassoonPrimaryInfant"/>
                <w:color w:val="auto"/>
                <w:szCs w:val="22"/>
                <w14:ligatures w14:val="none"/>
              </w:rPr>
              <w:t xml:space="preserve"> a </w:t>
            </w:r>
            <w:r w:rsidR="003C70AB">
              <w:rPr>
                <w:rFonts w:ascii="SassoonPrimaryInfant" w:hAnsi="SassoonPrimaryInfant"/>
                <w:color w:val="auto"/>
                <w:szCs w:val="22"/>
                <w14:ligatures w14:val="none"/>
              </w:rPr>
              <w:t>local cricket club a local basketball club</w:t>
            </w:r>
            <w:r w:rsidR="00267F6F">
              <w:rPr>
                <w:rFonts w:ascii="SassoonPrimaryInfant" w:hAnsi="SassoonPrimaryInfant"/>
                <w:color w:val="auto"/>
                <w:szCs w:val="22"/>
                <w14:ligatures w14:val="none"/>
              </w:rPr>
              <w:t>.</w:t>
            </w:r>
          </w:p>
        </w:tc>
      </w:tr>
    </w:tbl>
    <w:p w:rsidR="00215CBA" w:rsidRDefault="00600337" w:rsidP="00FA09C6">
      <w:pPr>
        <w:widowControl w:val="0"/>
        <w:rPr>
          <w:rFonts w:ascii="Arial Black" w:hAnsi="Arial Black"/>
          <w:color w:val="063D71"/>
          <w:sz w:val="24"/>
          <w:szCs w:val="24"/>
          <w14:ligatures w14:val="none"/>
        </w:rPr>
      </w:pPr>
      <w:r w:rsidRPr="00F73EA9">
        <w:rPr>
          <w:rFonts w:asciiTheme="minorHAnsi" w:hAnsiTheme="minorHAnsi" w:cstheme="minorHAnsi"/>
          <w:noProof/>
        </w:rPr>
        <w:drawing>
          <wp:anchor distT="0" distB="0" distL="114300" distR="114300" simplePos="0" relativeHeight="251700224" behindDoc="0" locked="0" layoutInCell="1" allowOverlap="1" wp14:anchorId="4E62A70F" wp14:editId="39AFBEE5">
            <wp:simplePos x="0" y="0"/>
            <wp:positionH relativeFrom="column">
              <wp:posOffset>8060055</wp:posOffset>
            </wp:positionH>
            <wp:positionV relativeFrom="paragraph">
              <wp:posOffset>-351155</wp:posOffset>
            </wp:positionV>
            <wp:extent cx="1308735" cy="1385570"/>
            <wp:effectExtent l="0" t="0" r="571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p>
    <w:p w:rsidR="00E14D7B" w:rsidRDefault="00E14D7B" w:rsidP="00FA09C6">
      <w:pPr>
        <w:widowControl w:val="0"/>
        <w:rPr>
          <w:rFonts w:ascii="Arial Black" w:hAnsi="Arial Black"/>
          <w:color w:val="063D71"/>
          <w:sz w:val="24"/>
          <w:szCs w:val="24"/>
          <w14:ligatures w14:val="none"/>
        </w:rPr>
      </w:pPr>
    </w:p>
    <w:tbl>
      <w:tblPr>
        <w:tblStyle w:val="TableGrid"/>
        <w:tblpPr w:leftFromText="180" w:rightFromText="180" w:horzAnchor="margin" w:tblpX="-289" w:tblpY="703"/>
        <w:tblW w:w="14879" w:type="dxa"/>
        <w:tblLook w:val="04A0" w:firstRow="1" w:lastRow="0" w:firstColumn="1" w:lastColumn="0" w:noHBand="0" w:noVBand="1"/>
      </w:tblPr>
      <w:tblGrid>
        <w:gridCol w:w="2263"/>
        <w:gridCol w:w="2977"/>
        <w:gridCol w:w="1418"/>
        <w:gridCol w:w="3050"/>
        <w:gridCol w:w="1833"/>
        <w:gridCol w:w="3338"/>
      </w:tblGrid>
      <w:tr w:rsidR="00CD5E0A" w:rsidRPr="004409B4" w:rsidTr="007A3B46">
        <w:trPr>
          <w:gridAfter w:val="4"/>
          <w:wAfter w:w="9639" w:type="dxa"/>
          <w:trHeight w:val="1129"/>
        </w:trPr>
        <w:tc>
          <w:tcPr>
            <w:tcW w:w="2263" w:type="dxa"/>
          </w:tcPr>
          <w:p w:rsidR="00CD5E0A" w:rsidRPr="004409B4" w:rsidRDefault="004000AE" w:rsidP="00EE4D8E">
            <w:pPr>
              <w:jc w:val="center"/>
              <w:rPr>
                <w:rFonts w:ascii="SassoonPrimaryInfant" w:hAnsi="SassoonPrimaryInfant"/>
                <w:b/>
                <w:sz w:val="28"/>
              </w:rPr>
            </w:pPr>
            <w:r>
              <w:rPr>
                <w:rFonts w:ascii="SassoonPrimaryInfant" w:hAnsi="SassoonPrimaryInfant"/>
                <w:b/>
                <w:sz w:val="28"/>
              </w:rPr>
              <w:lastRenderedPageBreak/>
              <w:t>Academic year: 2022/2023</w:t>
            </w:r>
          </w:p>
        </w:tc>
        <w:tc>
          <w:tcPr>
            <w:tcW w:w="2977" w:type="dxa"/>
          </w:tcPr>
          <w:p w:rsidR="00CD5E0A" w:rsidRPr="004409B4" w:rsidRDefault="00CD5E0A" w:rsidP="00EE4D8E">
            <w:pPr>
              <w:jc w:val="center"/>
              <w:rPr>
                <w:rFonts w:ascii="SassoonPrimaryInfant" w:hAnsi="SassoonPrimaryInfant"/>
                <w:b/>
                <w:sz w:val="28"/>
              </w:rPr>
            </w:pPr>
            <w:r w:rsidRPr="004409B4">
              <w:rPr>
                <w:rFonts w:ascii="SassoonPrimaryInfant" w:hAnsi="SassoonPrimaryInfant"/>
                <w:b/>
                <w:sz w:val="28"/>
              </w:rPr>
              <w:t>Total fund allocated:</w:t>
            </w:r>
            <w:r w:rsidR="004000AE">
              <w:rPr>
                <w:rFonts w:ascii="SassoonPrimaryInfant" w:hAnsi="SassoonPrimaryInfant"/>
                <w:b/>
                <w:sz w:val="28"/>
              </w:rPr>
              <w:t xml:space="preserve"> £16</w:t>
            </w:r>
            <w:r w:rsidR="00600337">
              <w:rPr>
                <w:rFonts w:ascii="SassoonPrimaryInfant" w:hAnsi="SassoonPrimaryInfant"/>
                <w:b/>
                <w:sz w:val="28"/>
              </w:rPr>
              <w:t>,66</w:t>
            </w:r>
            <w:r w:rsidR="00E509FB">
              <w:rPr>
                <w:rFonts w:ascii="SassoonPrimaryInfant" w:hAnsi="SassoonPrimaryInfant"/>
                <w:b/>
                <w:sz w:val="28"/>
              </w:rPr>
              <w:t>0</w:t>
            </w:r>
          </w:p>
        </w:tc>
      </w:tr>
      <w:tr w:rsidR="00CD5E0A" w:rsidTr="007A3B46">
        <w:trPr>
          <w:trHeight w:val="409"/>
        </w:trPr>
        <w:tc>
          <w:tcPr>
            <w:tcW w:w="14879" w:type="dxa"/>
            <w:gridSpan w:val="6"/>
            <w:vAlign w:val="center"/>
          </w:tcPr>
          <w:p w:rsidR="00CD5E0A" w:rsidRDefault="00600337" w:rsidP="00215CBA">
            <w:pPr>
              <w:widowControl w:val="0"/>
              <w:jc w:val="center"/>
              <w:rPr>
                <w:rFonts w:ascii="Times New Roman" w:hAnsi="Times New Roman" w:cs="Times New Roman"/>
                <w:noProof/>
                <w:color w:val="auto"/>
                <w:kern w:val="0"/>
                <w:sz w:val="24"/>
                <w:szCs w:val="24"/>
                <w14:ligatures w14:val="none"/>
                <w14:cntxtAlts w14:val="0"/>
              </w:rPr>
            </w:pPr>
            <w:r w:rsidRPr="00F73EA9">
              <w:rPr>
                <w:rFonts w:asciiTheme="minorHAnsi" w:hAnsiTheme="minorHAnsi" w:cstheme="minorHAnsi"/>
                <w:noProof/>
              </w:rPr>
              <w:drawing>
                <wp:anchor distT="0" distB="0" distL="114300" distR="114300" simplePos="0" relativeHeight="251702272" behindDoc="0" locked="0" layoutInCell="1" allowOverlap="1" wp14:anchorId="79AC9BC5" wp14:editId="6DE0D19F">
                  <wp:simplePos x="0" y="0"/>
                  <wp:positionH relativeFrom="column">
                    <wp:posOffset>8051800</wp:posOffset>
                  </wp:positionH>
                  <wp:positionV relativeFrom="paragraph">
                    <wp:posOffset>-1454150</wp:posOffset>
                  </wp:positionV>
                  <wp:extent cx="1308735" cy="1385570"/>
                  <wp:effectExtent l="0" t="0" r="5715"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85570"/>
                          </a:xfrm>
                          <a:prstGeom prst="rect">
                            <a:avLst/>
                          </a:prstGeom>
                        </pic:spPr>
                      </pic:pic>
                    </a:graphicData>
                  </a:graphic>
                  <wp14:sizeRelH relativeFrom="page">
                    <wp14:pctWidth>0</wp14:pctWidth>
                  </wp14:sizeRelH>
                  <wp14:sizeRelV relativeFrom="page">
                    <wp14:pctHeight>0</wp14:pctHeight>
                  </wp14:sizeRelV>
                </wp:anchor>
              </w:drawing>
            </w:r>
            <w:r w:rsidR="00CD5E0A">
              <w:rPr>
                <w:rFonts w:ascii="SassoonPrimaryInfant" w:hAnsi="SassoonPrimaryInfant"/>
                <w:b/>
                <w:color w:val="auto"/>
                <w:sz w:val="24"/>
                <w:szCs w:val="24"/>
                <w14:ligatures w14:val="none"/>
              </w:rPr>
              <w:t xml:space="preserve">Key indicator 5: </w:t>
            </w:r>
            <w:r w:rsidR="00CD5E0A" w:rsidRPr="00215CBA">
              <w:rPr>
                <w:rFonts w:ascii="SassoonPrimaryInfant" w:hAnsi="SassoonPrimaryInfant"/>
                <w:b/>
                <w:color w:val="auto"/>
                <w:sz w:val="24"/>
                <w:szCs w:val="24"/>
                <w14:ligatures w14:val="none"/>
              </w:rPr>
              <w:t xml:space="preserve">Increased participation in competitive sport. </w:t>
            </w:r>
          </w:p>
        </w:tc>
      </w:tr>
      <w:tr w:rsidR="00CD5E0A" w:rsidTr="007A3B46">
        <w:trPr>
          <w:trHeight w:val="374"/>
        </w:trPr>
        <w:tc>
          <w:tcPr>
            <w:tcW w:w="2263"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sidRPr="004409B4">
              <w:rPr>
                <w:rFonts w:ascii="SassoonPrimaryInfant" w:hAnsi="SassoonPrimaryInfant"/>
                <w:b/>
                <w:color w:val="auto"/>
                <w:sz w:val="24"/>
                <w:szCs w:val="24"/>
                <w14:ligatures w14:val="none"/>
              </w:rPr>
              <w:t>Area for development</w:t>
            </w:r>
          </w:p>
        </w:tc>
        <w:tc>
          <w:tcPr>
            <w:tcW w:w="2977"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to achieve</w:t>
            </w:r>
          </w:p>
        </w:tc>
        <w:tc>
          <w:tcPr>
            <w:tcW w:w="1418"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Funding allocated</w:t>
            </w:r>
          </w:p>
        </w:tc>
        <w:tc>
          <w:tcPr>
            <w:tcW w:w="3050"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Actions and impact</w:t>
            </w:r>
          </w:p>
        </w:tc>
        <w:tc>
          <w:tcPr>
            <w:tcW w:w="1833" w:type="dxa"/>
            <w:vAlign w:val="center"/>
          </w:tcPr>
          <w:p w:rsidR="00CD5E0A" w:rsidRPr="004409B4" w:rsidRDefault="00CD5E0A" w:rsidP="00EE4D8E">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Sustainability</w:t>
            </w:r>
          </w:p>
        </w:tc>
        <w:tc>
          <w:tcPr>
            <w:tcW w:w="3338" w:type="dxa"/>
            <w:vAlign w:val="center"/>
          </w:tcPr>
          <w:p w:rsidR="00CD5E0A" w:rsidRDefault="00A2274E" w:rsidP="00CD5E0A">
            <w:pPr>
              <w:widowControl w:val="0"/>
              <w:jc w:val="center"/>
              <w:rPr>
                <w:rFonts w:ascii="SassoonPrimaryInfant" w:hAnsi="SassoonPrimaryInfant"/>
                <w:b/>
                <w:color w:val="auto"/>
                <w:sz w:val="24"/>
                <w:szCs w:val="24"/>
                <w14:ligatures w14:val="none"/>
              </w:rPr>
            </w:pPr>
            <w:r>
              <w:rPr>
                <w:rFonts w:ascii="SassoonPrimaryInfant" w:hAnsi="SassoonPrimaryInfant"/>
                <w:b/>
                <w:color w:val="auto"/>
                <w:sz w:val="24"/>
                <w:szCs w:val="24"/>
                <w14:ligatures w14:val="none"/>
              </w:rPr>
              <w:t xml:space="preserve">Review and </w:t>
            </w:r>
            <w:r w:rsidR="00CD5E0A">
              <w:rPr>
                <w:rFonts w:ascii="SassoonPrimaryInfant" w:hAnsi="SassoonPrimaryInfant"/>
                <w:b/>
                <w:color w:val="auto"/>
                <w:sz w:val="24"/>
                <w:szCs w:val="24"/>
                <w14:ligatures w14:val="none"/>
              </w:rPr>
              <w:t>Impact</w:t>
            </w:r>
          </w:p>
        </w:tc>
      </w:tr>
      <w:tr w:rsidR="00CD5E0A" w:rsidTr="00DB4FD4">
        <w:trPr>
          <w:trHeight w:val="2607"/>
        </w:trPr>
        <w:tc>
          <w:tcPr>
            <w:tcW w:w="2263"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Attend and access as many festivals and competitions as possible through the SSP.</w:t>
            </w:r>
          </w:p>
        </w:tc>
        <w:tc>
          <w:tcPr>
            <w:tcW w:w="2977" w:type="dxa"/>
          </w:tcPr>
          <w:p w:rsidR="00CD5E0A" w:rsidRDefault="00CD5E0A" w:rsidP="00854E64">
            <w:pPr>
              <w:rPr>
                <w:rFonts w:ascii="SassoonPrimaryInfant" w:hAnsi="SassoonPrimaryInfant"/>
                <w:szCs w:val="22"/>
              </w:rPr>
            </w:pPr>
            <w:r w:rsidRPr="00DB4FD4">
              <w:rPr>
                <w:rFonts w:ascii="SassoonPrimaryInfant" w:hAnsi="SassoonPrimaryInfant"/>
                <w:szCs w:val="22"/>
              </w:rPr>
              <w:t>Fully utilise opportunities for pupils to participate in competitions and festivals through the SSP diary.</w:t>
            </w:r>
          </w:p>
          <w:p w:rsidR="00F57B11" w:rsidRPr="00DB4FD4" w:rsidRDefault="00F57B11" w:rsidP="00854E64">
            <w:pPr>
              <w:rPr>
                <w:rFonts w:ascii="SassoonPrimaryInfant" w:hAnsi="SassoonPrimaryInfant"/>
                <w:szCs w:val="22"/>
              </w:rPr>
            </w:pPr>
            <w:r>
              <w:rPr>
                <w:rFonts w:ascii="SassoonPrimaryInfant" w:hAnsi="SassoonPrimaryInfant"/>
                <w:szCs w:val="22"/>
              </w:rPr>
              <w:t>C</w:t>
            </w:r>
            <w:r w:rsidRPr="00F57B11">
              <w:rPr>
                <w:rFonts w:ascii="SassoonPrimaryInfant" w:hAnsi="SassoonPrimaryInfant"/>
                <w:szCs w:val="22"/>
              </w:rPr>
              <w:t>reate a curriculum which will support the teaching of activities to prepare for competitions</w:t>
            </w:r>
            <w:r>
              <w:rPr>
                <w:rFonts w:ascii="SassoonPrimaryInfant" w:hAnsi="SassoonPrimaryInfant"/>
                <w:szCs w:val="22"/>
              </w:rPr>
              <w:t xml:space="preserve"> and festivals.</w:t>
            </w:r>
          </w:p>
        </w:tc>
        <w:tc>
          <w:tcPr>
            <w:tcW w:w="1418" w:type="dxa"/>
            <w:vAlign w:val="center"/>
          </w:tcPr>
          <w:p w:rsidR="00CD5E0A" w:rsidRPr="00DB4FD4" w:rsidRDefault="00267F6F" w:rsidP="00854E64">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£12</w:t>
            </w:r>
            <w:r w:rsidR="00CD5E0A" w:rsidRPr="00DB4FD4">
              <w:rPr>
                <w:rFonts w:ascii="SassoonPrimaryInfant" w:hAnsi="SassoonPrimaryInfant"/>
                <w:color w:val="auto"/>
                <w:szCs w:val="22"/>
                <w14:ligatures w14:val="none"/>
              </w:rPr>
              <w:t>00 for transport</w:t>
            </w:r>
          </w:p>
        </w:tc>
        <w:tc>
          <w:tcPr>
            <w:tcW w:w="3050"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Increased numbers in pupils engaging in competition.</w:t>
            </w:r>
          </w:p>
        </w:tc>
        <w:tc>
          <w:tcPr>
            <w:tcW w:w="1833"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Continuously reviewed through the support from the Easington SSP.</w:t>
            </w:r>
            <w:r w:rsidR="00DB4FD4" w:rsidRPr="00DB4FD4">
              <w:rPr>
                <w:rFonts w:ascii="SassoonPrimaryInfant" w:hAnsi="SassoonPrimaryInfant"/>
                <w:szCs w:val="22"/>
              </w:rPr>
              <w:t xml:space="preserve"> Cost of transport could be a problem in the future when funds are no longer available.</w:t>
            </w:r>
          </w:p>
        </w:tc>
        <w:tc>
          <w:tcPr>
            <w:tcW w:w="3338" w:type="dxa"/>
          </w:tcPr>
          <w:p w:rsidR="00CD5E0A" w:rsidRPr="00DB4FD4" w:rsidRDefault="008A7EC4" w:rsidP="007A3B46">
            <w:pPr>
              <w:rPr>
                <w:rFonts w:ascii="SassoonPrimaryInfant" w:hAnsi="SassoonPrimaryInfant"/>
                <w:szCs w:val="22"/>
              </w:rPr>
            </w:pPr>
            <w:r>
              <w:rPr>
                <w:rFonts w:ascii="SassoonPrimaryInfant" w:hAnsi="SassoonPrimaryInfant"/>
                <w:szCs w:val="22"/>
              </w:rPr>
              <w:t xml:space="preserve">77% of </w:t>
            </w:r>
            <w:r w:rsidR="00BA0017" w:rsidRPr="00DB4FD4">
              <w:rPr>
                <w:rFonts w:ascii="SassoonPrimaryInfant" w:hAnsi="SassoonPrimaryInfant"/>
                <w:szCs w:val="22"/>
              </w:rPr>
              <w:t>chil</w:t>
            </w:r>
            <w:r w:rsidR="007A3B46" w:rsidRPr="00DB4FD4">
              <w:rPr>
                <w:rFonts w:ascii="SassoonPrimaryInfant" w:hAnsi="SassoonPrimaryInfant"/>
                <w:szCs w:val="22"/>
              </w:rPr>
              <w:t>dren in school attended</w:t>
            </w:r>
            <w:r w:rsidR="00BA0017" w:rsidRPr="00DB4FD4">
              <w:rPr>
                <w:rFonts w:ascii="SassoonPrimaryInfant" w:hAnsi="SassoonPrimaryInfant"/>
                <w:szCs w:val="22"/>
              </w:rPr>
              <w:t xml:space="preserve"> </w:t>
            </w:r>
            <w:r w:rsidR="003F2C05" w:rsidRPr="00DB4FD4">
              <w:rPr>
                <w:rFonts w:ascii="SassoonPrimaryInfant" w:hAnsi="SassoonPrimaryInfant"/>
                <w:szCs w:val="22"/>
              </w:rPr>
              <w:t xml:space="preserve">at least </w:t>
            </w:r>
            <w:r w:rsidR="00BA0017" w:rsidRPr="00DB4FD4">
              <w:rPr>
                <w:rFonts w:ascii="SassoonPrimaryInfant" w:hAnsi="SassoonPrimaryInfant"/>
                <w:szCs w:val="22"/>
              </w:rPr>
              <w:t>one</w:t>
            </w:r>
            <w:r w:rsidR="007A3B46" w:rsidRPr="00DB4FD4">
              <w:rPr>
                <w:rFonts w:ascii="SassoonPrimaryInfant" w:hAnsi="SassoonPrimaryInfant"/>
                <w:szCs w:val="22"/>
              </w:rPr>
              <w:t xml:space="preserve"> or more competition</w:t>
            </w:r>
            <w:r w:rsidR="00BA0017" w:rsidRPr="00DB4FD4">
              <w:rPr>
                <w:rFonts w:ascii="SassoonPrimaryInfant" w:hAnsi="SassoonPrimaryInfant"/>
                <w:szCs w:val="22"/>
              </w:rPr>
              <w:t xml:space="preserve"> or festival throughout the year. </w:t>
            </w:r>
            <w:r w:rsidR="007A3B46" w:rsidRPr="00DB4FD4">
              <w:rPr>
                <w:rFonts w:ascii="SassoonPrimaryInfant" w:hAnsi="SassoonPrimaryInfant"/>
                <w:szCs w:val="22"/>
              </w:rPr>
              <w:t>As a result, children are keen to be involved and participate in competition. In some classes we can see a notable change in attitude to participation.</w:t>
            </w:r>
          </w:p>
        </w:tc>
      </w:tr>
      <w:tr w:rsidR="00F57B11" w:rsidTr="007A3B46">
        <w:trPr>
          <w:trHeight w:val="131"/>
        </w:trPr>
        <w:tc>
          <w:tcPr>
            <w:tcW w:w="2263" w:type="dxa"/>
          </w:tcPr>
          <w:p w:rsidR="00F57B11" w:rsidRPr="00DB4FD4" w:rsidRDefault="00F57B11" w:rsidP="004000AE">
            <w:pPr>
              <w:rPr>
                <w:rFonts w:ascii="SassoonPrimaryInfant" w:hAnsi="SassoonPrimaryInfant"/>
                <w:szCs w:val="22"/>
              </w:rPr>
            </w:pPr>
            <w:r>
              <w:rPr>
                <w:rFonts w:ascii="SassoonPrimaryInfant" w:hAnsi="SassoonPrimaryInfant"/>
                <w:szCs w:val="22"/>
              </w:rPr>
              <w:t>To engage children in competition and representing school at sporting events.</w:t>
            </w:r>
          </w:p>
        </w:tc>
        <w:tc>
          <w:tcPr>
            <w:tcW w:w="2977" w:type="dxa"/>
          </w:tcPr>
          <w:p w:rsidR="00F57B11" w:rsidRDefault="00F57B11" w:rsidP="00854E64">
            <w:pPr>
              <w:rPr>
                <w:rFonts w:ascii="SassoonPrimaryInfant" w:hAnsi="SassoonPrimaryInfant"/>
                <w:szCs w:val="22"/>
              </w:rPr>
            </w:pPr>
            <w:r>
              <w:rPr>
                <w:rFonts w:ascii="SassoonPrimaryInfant" w:hAnsi="SassoonPrimaryInfant"/>
                <w:szCs w:val="22"/>
              </w:rPr>
              <w:t>Purchase school sports hoodies with school logo on to wear for competitions.</w:t>
            </w:r>
          </w:p>
          <w:p w:rsidR="00F57B11" w:rsidRPr="00DB4FD4" w:rsidRDefault="00F57B11" w:rsidP="00854E64">
            <w:pPr>
              <w:rPr>
                <w:rFonts w:ascii="SassoonPrimaryInfant" w:hAnsi="SassoonPrimaryInfant"/>
                <w:szCs w:val="22"/>
              </w:rPr>
            </w:pPr>
            <w:r>
              <w:rPr>
                <w:rFonts w:ascii="SassoonPrimaryInfant" w:hAnsi="SassoonPrimaryInfant"/>
                <w:szCs w:val="22"/>
              </w:rPr>
              <w:t>Purchase school football kit</w:t>
            </w:r>
            <w:r w:rsidR="009E3ECF">
              <w:rPr>
                <w:rFonts w:ascii="SassoonPrimaryInfant" w:hAnsi="SassoonPrimaryInfant"/>
                <w:szCs w:val="22"/>
              </w:rPr>
              <w:t xml:space="preserve"> to represent school at competitions.</w:t>
            </w:r>
          </w:p>
        </w:tc>
        <w:tc>
          <w:tcPr>
            <w:tcW w:w="1418" w:type="dxa"/>
            <w:vAlign w:val="center"/>
          </w:tcPr>
          <w:p w:rsidR="00F57B11" w:rsidRDefault="009E3ECF" w:rsidP="00854E64">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£500</w:t>
            </w:r>
          </w:p>
        </w:tc>
        <w:tc>
          <w:tcPr>
            <w:tcW w:w="3050" w:type="dxa"/>
          </w:tcPr>
          <w:p w:rsidR="00F57B11" w:rsidRPr="00DB4FD4" w:rsidRDefault="009E3ECF" w:rsidP="00854E64">
            <w:pPr>
              <w:rPr>
                <w:rFonts w:ascii="SassoonPrimaryInfant" w:hAnsi="SassoonPrimaryInfant"/>
                <w:szCs w:val="22"/>
              </w:rPr>
            </w:pPr>
            <w:r>
              <w:rPr>
                <w:rFonts w:ascii="SassoonPrimaryInfant" w:hAnsi="SassoonPrimaryInfant"/>
                <w:szCs w:val="22"/>
              </w:rPr>
              <w:t xml:space="preserve">Children will feel a sense of pride when representing their school at events which will increase participation at competitive events. </w:t>
            </w:r>
          </w:p>
        </w:tc>
        <w:tc>
          <w:tcPr>
            <w:tcW w:w="1833" w:type="dxa"/>
          </w:tcPr>
          <w:p w:rsidR="00F57B11" w:rsidRPr="00DB4FD4" w:rsidRDefault="009E3ECF" w:rsidP="00854E64">
            <w:pPr>
              <w:rPr>
                <w:rFonts w:ascii="SassoonPrimaryInfant" w:hAnsi="SassoonPrimaryInfant"/>
                <w:szCs w:val="22"/>
              </w:rPr>
            </w:pPr>
            <w:r>
              <w:rPr>
                <w:rFonts w:ascii="SassoonPrimaryInfant" w:hAnsi="SassoonPrimaryInfant"/>
                <w:szCs w:val="22"/>
              </w:rPr>
              <w:t>Clothing to be kept in school and washed by staff members. Not to be taken home by children.</w:t>
            </w:r>
          </w:p>
        </w:tc>
        <w:tc>
          <w:tcPr>
            <w:tcW w:w="3338" w:type="dxa"/>
          </w:tcPr>
          <w:p w:rsidR="00F57B11" w:rsidRPr="00DB4FD4" w:rsidRDefault="004E40DF" w:rsidP="00854E64">
            <w:pPr>
              <w:rPr>
                <w:rFonts w:ascii="SassoonPrimaryInfant" w:hAnsi="SassoonPrimaryInfant"/>
                <w:szCs w:val="22"/>
              </w:rPr>
            </w:pPr>
            <w:r>
              <w:rPr>
                <w:rFonts w:ascii="SassoonPrimaryInfant" w:hAnsi="SassoonPrimaryInfant"/>
                <w:szCs w:val="22"/>
              </w:rPr>
              <w:t>Hoodies and T-shirts purchased and ready to use in the next academic year.</w:t>
            </w:r>
          </w:p>
        </w:tc>
      </w:tr>
      <w:tr w:rsidR="00CD5E0A" w:rsidTr="007A3B46">
        <w:trPr>
          <w:trHeight w:val="131"/>
        </w:trPr>
        <w:tc>
          <w:tcPr>
            <w:tcW w:w="2263" w:type="dxa"/>
          </w:tcPr>
          <w:p w:rsidR="00CD5E0A" w:rsidRPr="00DB4FD4" w:rsidRDefault="00CD5E0A" w:rsidP="004000AE">
            <w:pPr>
              <w:rPr>
                <w:rFonts w:ascii="SassoonPrimaryInfant" w:hAnsi="SassoonPrimaryInfant"/>
                <w:szCs w:val="22"/>
              </w:rPr>
            </w:pPr>
            <w:r w:rsidRPr="00DB4FD4">
              <w:rPr>
                <w:rFonts w:ascii="SassoonPrimaryInfant" w:hAnsi="SassoonPrimaryInfant"/>
                <w:szCs w:val="22"/>
              </w:rPr>
              <w:t xml:space="preserve">Enable opportunities for pupils to engage in </w:t>
            </w:r>
            <w:r w:rsidR="004000AE" w:rsidRPr="00DB4FD4">
              <w:rPr>
                <w:rFonts w:ascii="SassoonPrimaryInfant" w:hAnsi="SassoonPrimaryInfant"/>
                <w:szCs w:val="22"/>
              </w:rPr>
              <w:t>intra- school competition.</w:t>
            </w:r>
          </w:p>
        </w:tc>
        <w:tc>
          <w:tcPr>
            <w:tcW w:w="2977" w:type="dxa"/>
          </w:tcPr>
          <w:p w:rsidR="00CD5E0A" w:rsidRPr="00DB4FD4" w:rsidRDefault="004000AE" w:rsidP="00854E64">
            <w:pPr>
              <w:rPr>
                <w:rFonts w:ascii="SassoonPrimaryInfant" w:hAnsi="SassoonPrimaryInfant"/>
                <w:szCs w:val="22"/>
              </w:rPr>
            </w:pPr>
            <w:r w:rsidRPr="00DB4FD4">
              <w:rPr>
                <w:rFonts w:ascii="SassoonPrimaryInfant" w:hAnsi="SassoonPrimaryInfant"/>
                <w:szCs w:val="22"/>
              </w:rPr>
              <w:t>Sports d</w:t>
            </w:r>
            <w:r w:rsidR="00CD5E0A" w:rsidRPr="00DB4FD4">
              <w:rPr>
                <w:rFonts w:ascii="SassoonPrimaryInfant" w:hAnsi="SassoonPrimaryInfant"/>
                <w:szCs w:val="22"/>
              </w:rPr>
              <w:t>ay</w:t>
            </w:r>
            <w:r w:rsidRPr="00DB4FD4">
              <w:rPr>
                <w:rFonts w:ascii="SassoonPrimaryInfant" w:hAnsi="SassoonPrimaryInfant"/>
                <w:szCs w:val="22"/>
              </w:rPr>
              <w:t>/week</w:t>
            </w:r>
            <w:r w:rsidR="00CD5E0A" w:rsidRPr="00DB4FD4">
              <w:rPr>
                <w:rFonts w:ascii="SassoonPrimaryInfant" w:hAnsi="SassoonPrimaryInfant"/>
                <w:szCs w:val="22"/>
              </w:rPr>
              <w:t xml:space="preserve"> &amp; athletics competitions in the Summer term.</w:t>
            </w:r>
          </w:p>
          <w:p w:rsidR="004000AE" w:rsidRPr="00DB4FD4" w:rsidRDefault="004000AE" w:rsidP="00854E64">
            <w:pPr>
              <w:rPr>
                <w:rFonts w:ascii="SassoonPrimaryInfant" w:hAnsi="SassoonPrimaryInfant"/>
                <w:szCs w:val="22"/>
              </w:rPr>
            </w:pPr>
            <w:r w:rsidRPr="00DB4FD4">
              <w:rPr>
                <w:rFonts w:ascii="SassoonPrimaryInfant" w:hAnsi="SassoonPrimaryInfant"/>
                <w:szCs w:val="22"/>
              </w:rPr>
              <w:t>Sign up for Santa run and Colour run organised by SSP</w:t>
            </w:r>
          </w:p>
        </w:tc>
        <w:tc>
          <w:tcPr>
            <w:tcW w:w="1418" w:type="dxa"/>
            <w:vAlign w:val="center"/>
          </w:tcPr>
          <w:p w:rsidR="00CD5E0A" w:rsidRPr="00DB4FD4" w:rsidRDefault="00DB4FD4" w:rsidP="00854E64">
            <w:pPr>
              <w:widowControl w:val="0"/>
              <w:jc w:val="center"/>
              <w:rPr>
                <w:rFonts w:ascii="SassoonPrimaryInfant" w:hAnsi="SassoonPrimaryInfant"/>
                <w:color w:val="auto"/>
                <w:szCs w:val="22"/>
                <w14:ligatures w14:val="none"/>
              </w:rPr>
            </w:pPr>
            <w:r>
              <w:rPr>
                <w:rFonts w:ascii="SassoonPrimaryInfant" w:hAnsi="SassoonPrimaryInfant"/>
                <w:color w:val="auto"/>
                <w:szCs w:val="22"/>
                <w14:ligatures w14:val="none"/>
              </w:rPr>
              <w:t>£50</w:t>
            </w:r>
            <w:r w:rsidR="00CD5E0A" w:rsidRPr="00DB4FD4">
              <w:rPr>
                <w:rFonts w:ascii="SassoonPrimaryInfant" w:hAnsi="SassoonPrimaryInfant"/>
                <w:color w:val="auto"/>
                <w:szCs w:val="22"/>
                <w14:ligatures w14:val="none"/>
              </w:rPr>
              <w:t xml:space="preserve"> for stickers and certificates. </w:t>
            </w:r>
          </w:p>
        </w:tc>
        <w:tc>
          <w:tcPr>
            <w:tcW w:w="3050"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Increased numbers in pupils engaging in competition.</w:t>
            </w:r>
          </w:p>
          <w:p w:rsidR="00CD5E0A" w:rsidRPr="00DB4FD4" w:rsidRDefault="00CD5E0A" w:rsidP="00854E64">
            <w:pPr>
              <w:rPr>
                <w:rFonts w:ascii="SassoonPrimaryInfant" w:hAnsi="SassoonPrimaryInfant"/>
                <w:szCs w:val="22"/>
              </w:rPr>
            </w:pPr>
            <w:r w:rsidRPr="00DB4FD4">
              <w:rPr>
                <w:rFonts w:ascii="SassoonPrimaryInfant" w:hAnsi="SassoonPrimaryInfant"/>
                <w:szCs w:val="22"/>
              </w:rPr>
              <w:t>Increased resilience, determination and confidence of the less active children.</w:t>
            </w:r>
          </w:p>
        </w:tc>
        <w:tc>
          <w:tcPr>
            <w:tcW w:w="1833" w:type="dxa"/>
          </w:tcPr>
          <w:p w:rsidR="00CD5E0A" w:rsidRPr="00DB4FD4" w:rsidRDefault="00CD5E0A" w:rsidP="00854E64">
            <w:pPr>
              <w:rPr>
                <w:rFonts w:ascii="SassoonPrimaryInfant" w:hAnsi="SassoonPrimaryInfant"/>
                <w:szCs w:val="22"/>
              </w:rPr>
            </w:pPr>
            <w:r w:rsidRPr="00DB4FD4">
              <w:rPr>
                <w:rFonts w:ascii="SassoonPrimaryInfant" w:hAnsi="SassoonPrimaryInfant"/>
                <w:szCs w:val="22"/>
              </w:rPr>
              <w:t>Staff driven and reviewed termly.</w:t>
            </w:r>
          </w:p>
        </w:tc>
        <w:tc>
          <w:tcPr>
            <w:tcW w:w="3338" w:type="dxa"/>
          </w:tcPr>
          <w:p w:rsidR="00CD5E0A" w:rsidRPr="00DB4FD4" w:rsidRDefault="007A3B46" w:rsidP="00854E64">
            <w:pPr>
              <w:rPr>
                <w:rFonts w:ascii="SassoonPrimaryInfant" w:hAnsi="SassoonPrimaryInfant"/>
                <w:szCs w:val="22"/>
              </w:rPr>
            </w:pPr>
            <w:r w:rsidRPr="00DB4FD4">
              <w:rPr>
                <w:rFonts w:ascii="SassoonPrimaryInfant" w:hAnsi="SassoonPrimaryInfant"/>
                <w:szCs w:val="22"/>
              </w:rPr>
              <w:t>Children enjoy competing against one another within school events. The athletics and spo</w:t>
            </w:r>
            <w:r w:rsidR="00DB4FD4" w:rsidRPr="00DB4FD4">
              <w:rPr>
                <w:rFonts w:ascii="SassoonPrimaryInfant" w:hAnsi="SassoonPrimaryInfant"/>
                <w:szCs w:val="22"/>
              </w:rPr>
              <w:t>r</w:t>
            </w:r>
            <w:r w:rsidR="004E40DF">
              <w:rPr>
                <w:rFonts w:ascii="SassoonPrimaryInfant" w:hAnsi="SassoonPrimaryInfant"/>
                <w:szCs w:val="22"/>
              </w:rPr>
              <w:t>ts day</w:t>
            </w:r>
            <w:r w:rsidRPr="00DB4FD4">
              <w:rPr>
                <w:rFonts w:ascii="SassoonPrimaryInfant" w:hAnsi="SassoonPrimaryInfant"/>
                <w:szCs w:val="22"/>
              </w:rPr>
              <w:t xml:space="preserve"> events </w:t>
            </w:r>
            <w:r w:rsidR="00E14D7B" w:rsidRPr="00DB4FD4">
              <w:rPr>
                <w:rFonts w:ascii="SassoonPrimaryInfant" w:hAnsi="SassoonPrimaryInfant"/>
                <w:szCs w:val="22"/>
              </w:rPr>
              <w:t>saw whole school participation and involvement.</w:t>
            </w:r>
          </w:p>
        </w:tc>
      </w:tr>
    </w:tbl>
    <w:p w:rsidR="00E14D7B" w:rsidRPr="00FA09C6" w:rsidRDefault="00E14D7B" w:rsidP="00FA09C6">
      <w:pPr>
        <w:widowControl w:val="0"/>
        <w:rPr>
          <w:rFonts w:ascii="Arial Black" w:hAnsi="Arial Black"/>
          <w:color w:val="063D71"/>
          <w:sz w:val="24"/>
          <w:szCs w:val="24"/>
          <w14:ligatures w14:val="none"/>
        </w:rPr>
      </w:pPr>
    </w:p>
    <w:sectPr w:rsidR="00E14D7B" w:rsidRPr="00FA09C6" w:rsidSect="00370479">
      <w:pgSz w:w="16838" w:h="11906" w:orient="landscape"/>
      <w:pgMar w:top="426" w:right="82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C6"/>
    <w:rsid w:val="000527D7"/>
    <w:rsid w:val="000D1BCF"/>
    <w:rsid w:val="00103139"/>
    <w:rsid w:val="001443B0"/>
    <w:rsid w:val="00215CBA"/>
    <w:rsid w:val="00224CE7"/>
    <w:rsid w:val="002351C1"/>
    <w:rsid w:val="00267F6F"/>
    <w:rsid w:val="002E3B3B"/>
    <w:rsid w:val="00331B5F"/>
    <w:rsid w:val="00370479"/>
    <w:rsid w:val="003C0614"/>
    <w:rsid w:val="003C70AB"/>
    <w:rsid w:val="003F2C05"/>
    <w:rsid w:val="004000AE"/>
    <w:rsid w:val="00413A11"/>
    <w:rsid w:val="004409B4"/>
    <w:rsid w:val="004E40DF"/>
    <w:rsid w:val="004F2559"/>
    <w:rsid w:val="00507BB5"/>
    <w:rsid w:val="005F3630"/>
    <w:rsid w:val="00600337"/>
    <w:rsid w:val="00614F4A"/>
    <w:rsid w:val="00682A14"/>
    <w:rsid w:val="006F3DA8"/>
    <w:rsid w:val="00717D22"/>
    <w:rsid w:val="00747498"/>
    <w:rsid w:val="00790927"/>
    <w:rsid w:val="007A3B46"/>
    <w:rsid w:val="007C7A03"/>
    <w:rsid w:val="00836713"/>
    <w:rsid w:val="00854E64"/>
    <w:rsid w:val="00864003"/>
    <w:rsid w:val="00880B08"/>
    <w:rsid w:val="008A7EC4"/>
    <w:rsid w:val="008C2189"/>
    <w:rsid w:val="00922B7E"/>
    <w:rsid w:val="00950799"/>
    <w:rsid w:val="009E3ECF"/>
    <w:rsid w:val="009E7E3F"/>
    <w:rsid w:val="00A2274E"/>
    <w:rsid w:val="00A4793F"/>
    <w:rsid w:val="00B40611"/>
    <w:rsid w:val="00B47D16"/>
    <w:rsid w:val="00B8759D"/>
    <w:rsid w:val="00BA0017"/>
    <w:rsid w:val="00C41123"/>
    <w:rsid w:val="00CA1B66"/>
    <w:rsid w:val="00CC6025"/>
    <w:rsid w:val="00CD5E0A"/>
    <w:rsid w:val="00D173F4"/>
    <w:rsid w:val="00DB4FD4"/>
    <w:rsid w:val="00E14764"/>
    <w:rsid w:val="00E14D7B"/>
    <w:rsid w:val="00E509FB"/>
    <w:rsid w:val="00E5370A"/>
    <w:rsid w:val="00E54198"/>
    <w:rsid w:val="00EE4D8E"/>
    <w:rsid w:val="00EF2AF1"/>
    <w:rsid w:val="00EF7E9E"/>
    <w:rsid w:val="00F57B11"/>
    <w:rsid w:val="00F913DA"/>
    <w:rsid w:val="00FA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FB82D"/>
  <w15:chartTrackingRefBased/>
  <w15:docId w15:val="{9A2DC2A6-B8BF-4B44-B775-3C9ECA18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CB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CE7"/>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86">
      <w:bodyDiv w:val="1"/>
      <w:marLeft w:val="0"/>
      <w:marRight w:val="0"/>
      <w:marTop w:val="0"/>
      <w:marBottom w:val="0"/>
      <w:divBdr>
        <w:top w:val="none" w:sz="0" w:space="0" w:color="auto"/>
        <w:left w:val="none" w:sz="0" w:space="0" w:color="auto"/>
        <w:bottom w:val="none" w:sz="0" w:space="0" w:color="auto"/>
        <w:right w:val="none" w:sz="0" w:space="0" w:color="auto"/>
      </w:divBdr>
    </w:div>
    <w:div w:id="193348838">
      <w:bodyDiv w:val="1"/>
      <w:marLeft w:val="0"/>
      <w:marRight w:val="0"/>
      <w:marTop w:val="0"/>
      <w:marBottom w:val="0"/>
      <w:divBdr>
        <w:top w:val="none" w:sz="0" w:space="0" w:color="auto"/>
        <w:left w:val="none" w:sz="0" w:space="0" w:color="auto"/>
        <w:bottom w:val="none" w:sz="0" w:space="0" w:color="auto"/>
        <w:right w:val="none" w:sz="0" w:space="0" w:color="auto"/>
      </w:divBdr>
    </w:div>
    <w:div w:id="204030183">
      <w:bodyDiv w:val="1"/>
      <w:marLeft w:val="0"/>
      <w:marRight w:val="0"/>
      <w:marTop w:val="0"/>
      <w:marBottom w:val="0"/>
      <w:divBdr>
        <w:top w:val="none" w:sz="0" w:space="0" w:color="auto"/>
        <w:left w:val="none" w:sz="0" w:space="0" w:color="auto"/>
        <w:bottom w:val="none" w:sz="0" w:space="0" w:color="auto"/>
        <w:right w:val="none" w:sz="0" w:space="0" w:color="auto"/>
      </w:divBdr>
    </w:div>
    <w:div w:id="311297896">
      <w:bodyDiv w:val="1"/>
      <w:marLeft w:val="0"/>
      <w:marRight w:val="0"/>
      <w:marTop w:val="0"/>
      <w:marBottom w:val="0"/>
      <w:divBdr>
        <w:top w:val="none" w:sz="0" w:space="0" w:color="auto"/>
        <w:left w:val="none" w:sz="0" w:space="0" w:color="auto"/>
        <w:bottom w:val="none" w:sz="0" w:space="0" w:color="auto"/>
        <w:right w:val="none" w:sz="0" w:space="0" w:color="auto"/>
      </w:divBdr>
    </w:div>
    <w:div w:id="439684408">
      <w:bodyDiv w:val="1"/>
      <w:marLeft w:val="0"/>
      <w:marRight w:val="0"/>
      <w:marTop w:val="0"/>
      <w:marBottom w:val="0"/>
      <w:divBdr>
        <w:top w:val="none" w:sz="0" w:space="0" w:color="auto"/>
        <w:left w:val="none" w:sz="0" w:space="0" w:color="auto"/>
        <w:bottom w:val="none" w:sz="0" w:space="0" w:color="auto"/>
        <w:right w:val="none" w:sz="0" w:space="0" w:color="auto"/>
      </w:divBdr>
    </w:div>
    <w:div w:id="917177651">
      <w:bodyDiv w:val="1"/>
      <w:marLeft w:val="0"/>
      <w:marRight w:val="0"/>
      <w:marTop w:val="0"/>
      <w:marBottom w:val="0"/>
      <w:divBdr>
        <w:top w:val="none" w:sz="0" w:space="0" w:color="auto"/>
        <w:left w:val="none" w:sz="0" w:space="0" w:color="auto"/>
        <w:bottom w:val="none" w:sz="0" w:space="0" w:color="auto"/>
        <w:right w:val="none" w:sz="0" w:space="0" w:color="auto"/>
      </w:divBdr>
    </w:div>
    <w:div w:id="931938346">
      <w:bodyDiv w:val="1"/>
      <w:marLeft w:val="0"/>
      <w:marRight w:val="0"/>
      <w:marTop w:val="0"/>
      <w:marBottom w:val="0"/>
      <w:divBdr>
        <w:top w:val="none" w:sz="0" w:space="0" w:color="auto"/>
        <w:left w:val="none" w:sz="0" w:space="0" w:color="auto"/>
        <w:bottom w:val="none" w:sz="0" w:space="0" w:color="auto"/>
        <w:right w:val="none" w:sz="0" w:space="0" w:color="auto"/>
      </w:divBdr>
    </w:div>
    <w:div w:id="1157384488">
      <w:bodyDiv w:val="1"/>
      <w:marLeft w:val="0"/>
      <w:marRight w:val="0"/>
      <w:marTop w:val="0"/>
      <w:marBottom w:val="0"/>
      <w:divBdr>
        <w:top w:val="none" w:sz="0" w:space="0" w:color="auto"/>
        <w:left w:val="none" w:sz="0" w:space="0" w:color="auto"/>
        <w:bottom w:val="none" w:sz="0" w:space="0" w:color="auto"/>
        <w:right w:val="none" w:sz="0" w:space="0" w:color="auto"/>
      </w:divBdr>
    </w:div>
    <w:div w:id="1265962362">
      <w:bodyDiv w:val="1"/>
      <w:marLeft w:val="0"/>
      <w:marRight w:val="0"/>
      <w:marTop w:val="0"/>
      <w:marBottom w:val="0"/>
      <w:divBdr>
        <w:top w:val="none" w:sz="0" w:space="0" w:color="auto"/>
        <w:left w:val="none" w:sz="0" w:space="0" w:color="auto"/>
        <w:bottom w:val="none" w:sz="0" w:space="0" w:color="auto"/>
        <w:right w:val="none" w:sz="0" w:space="0" w:color="auto"/>
      </w:divBdr>
    </w:div>
    <w:div w:id="1403025607">
      <w:bodyDiv w:val="1"/>
      <w:marLeft w:val="0"/>
      <w:marRight w:val="0"/>
      <w:marTop w:val="0"/>
      <w:marBottom w:val="0"/>
      <w:divBdr>
        <w:top w:val="none" w:sz="0" w:space="0" w:color="auto"/>
        <w:left w:val="none" w:sz="0" w:space="0" w:color="auto"/>
        <w:bottom w:val="none" w:sz="0" w:space="0" w:color="auto"/>
        <w:right w:val="none" w:sz="0" w:space="0" w:color="auto"/>
      </w:divBdr>
    </w:div>
    <w:div w:id="1439134077">
      <w:bodyDiv w:val="1"/>
      <w:marLeft w:val="0"/>
      <w:marRight w:val="0"/>
      <w:marTop w:val="0"/>
      <w:marBottom w:val="0"/>
      <w:divBdr>
        <w:top w:val="none" w:sz="0" w:space="0" w:color="auto"/>
        <w:left w:val="none" w:sz="0" w:space="0" w:color="auto"/>
        <w:bottom w:val="none" w:sz="0" w:space="0" w:color="auto"/>
        <w:right w:val="none" w:sz="0" w:space="0" w:color="auto"/>
      </w:divBdr>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
    <w:div w:id="1722091742">
      <w:bodyDiv w:val="1"/>
      <w:marLeft w:val="0"/>
      <w:marRight w:val="0"/>
      <w:marTop w:val="0"/>
      <w:marBottom w:val="0"/>
      <w:divBdr>
        <w:top w:val="none" w:sz="0" w:space="0" w:color="auto"/>
        <w:left w:val="none" w:sz="0" w:space="0" w:color="auto"/>
        <w:bottom w:val="none" w:sz="0" w:space="0" w:color="auto"/>
        <w:right w:val="none" w:sz="0" w:space="0" w:color="auto"/>
      </w:divBdr>
    </w:div>
    <w:div w:id="1862668426">
      <w:bodyDiv w:val="1"/>
      <w:marLeft w:val="0"/>
      <w:marRight w:val="0"/>
      <w:marTop w:val="0"/>
      <w:marBottom w:val="0"/>
      <w:divBdr>
        <w:top w:val="none" w:sz="0" w:space="0" w:color="auto"/>
        <w:left w:val="none" w:sz="0" w:space="0" w:color="auto"/>
        <w:bottom w:val="none" w:sz="0" w:space="0" w:color="auto"/>
        <w:right w:val="none" w:sz="0" w:space="0" w:color="auto"/>
      </w:divBdr>
    </w:div>
    <w:div w:id="2023704789">
      <w:bodyDiv w:val="1"/>
      <w:marLeft w:val="0"/>
      <w:marRight w:val="0"/>
      <w:marTop w:val="0"/>
      <w:marBottom w:val="0"/>
      <w:divBdr>
        <w:top w:val="none" w:sz="0" w:space="0" w:color="auto"/>
        <w:left w:val="none" w:sz="0" w:space="0" w:color="auto"/>
        <w:bottom w:val="none" w:sz="0" w:space="0" w:color="auto"/>
        <w:right w:val="none" w:sz="0" w:space="0" w:color="auto"/>
      </w:divBdr>
    </w:div>
    <w:div w:id="2082629318">
      <w:bodyDiv w:val="1"/>
      <w:marLeft w:val="0"/>
      <w:marRight w:val="0"/>
      <w:marTop w:val="0"/>
      <w:marBottom w:val="0"/>
      <w:divBdr>
        <w:top w:val="none" w:sz="0" w:space="0" w:color="auto"/>
        <w:left w:val="none" w:sz="0" w:space="0" w:color="auto"/>
        <w:bottom w:val="none" w:sz="0" w:space="0" w:color="auto"/>
        <w:right w:val="none" w:sz="0" w:space="0" w:color="auto"/>
      </w:divBdr>
    </w:div>
    <w:div w:id="21008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9D9576F4B184F895ED13FC36AA26B" ma:contentTypeVersion="18" ma:contentTypeDescription="Create a new document." ma:contentTypeScope="" ma:versionID="883208372a70bc23805598d416890e7a">
  <xsd:schema xmlns:xsd="http://www.w3.org/2001/XMLSchema" xmlns:xs="http://www.w3.org/2001/XMLSchema" xmlns:p="http://schemas.microsoft.com/office/2006/metadata/properties" xmlns:ns2="7e6eeac3-a712-436b-9b50-704c45ba6158" xmlns:ns3="eaaa0d7a-aecb-4813-9694-ec4c19c1b51c" targetNamespace="http://schemas.microsoft.com/office/2006/metadata/properties" ma:root="true" ma:fieldsID="bbd0ad3cd4177e31708b17d604ab4e6a" ns2:_="" ns3:_="">
    <xsd:import namespace="7e6eeac3-a712-436b-9b50-704c45ba6158"/>
    <xsd:import namespace="eaaa0d7a-aecb-4813-9694-ec4c19c1b5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eeac3-a712-436b-9b50-704c45ba6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a0d7a-aecb-4813-9694-ec4c19c1b51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6c409b9-c369-4a79-94ba-6c64017b495f}" ma:internalName="TaxCatchAll" ma:showField="CatchAllData" ma:web="eaaa0d7a-aecb-4813-9694-ec4c19c1b51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aa0d7a-aecb-4813-9694-ec4c19c1b51c" xsi:nil="true"/>
    <lcf76f155ced4ddcb4097134ff3c332f xmlns="7e6eeac3-a712-436b-9b50-704c45ba61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D348E0-0C32-4D36-B801-0085B8FFF068}"/>
</file>

<file path=customXml/itemProps2.xml><?xml version="1.0" encoding="utf-8"?>
<ds:datastoreItem xmlns:ds="http://schemas.openxmlformats.org/officeDocument/2006/customXml" ds:itemID="{046CBCDB-FB73-4427-BD10-2AC09ADA98D1}"/>
</file>

<file path=customXml/itemProps3.xml><?xml version="1.0" encoding="utf-8"?>
<ds:datastoreItem xmlns:ds="http://schemas.openxmlformats.org/officeDocument/2006/customXml" ds:itemID="{907F9F2A-BE00-4078-B93F-148FD2CC1F33}"/>
</file>

<file path=docProps/app.xml><?xml version="1.0" encoding="utf-8"?>
<Properties xmlns="http://schemas.openxmlformats.org/officeDocument/2006/extended-properties" xmlns:vt="http://schemas.openxmlformats.org/officeDocument/2006/docPropsVTypes">
  <Template>Normal</Template>
  <TotalTime>80</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Dobson [ St Godric's Thornley and St Mary's Wingate ]</dc:creator>
  <cp:keywords/>
  <dc:description/>
  <cp:lastModifiedBy>R. Dobson [ St Godric's Thornley and St Mary's Wingate ]</cp:lastModifiedBy>
  <cp:revision>6</cp:revision>
  <dcterms:created xsi:type="dcterms:W3CDTF">2023-05-17T13:47:00Z</dcterms:created>
  <dcterms:modified xsi:type="dcterms:W3CDTF">2023-07-20T11:22:00Z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0x01010089C9D9576F4B184F895ED13FC36AA26B</vt:lpwstr>
  </property>
</Properties>
</file>